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57" w:rsidRDefault="007C0D57" w:rsidP="00727B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Документ </w:t>
      </w:r>
      <w:proofErr w:type="gramStart"/>
      <w:r>
        <w:rPr>
          <w:rFonts w:ascii="Arial" w:hAnsi="Arial" w:cs="Arial"/>
          <w:color w:val="8B0000"/>
        </w:rPr>
        <w:t>изменен</w:t>
      </w:r>
      <w:r>
        <w:rPr>
          <w:rFonts w:ascii="Arial" w:hAnsi="Arial" w:cs="Arial"/>
        </w:rPr>
        <w:t xml:space="preserve"> приказом </w:t>
      </w:r>
      <w:hyperlink r:id="rId5" w:history="1">
        <w:r>
          <w:rPr>
            <w:rStyle w:val="a3"/>
            <w:rFonts w:ascii="Arial" w:hAnsi="Arial" w:cs="Arial"/>
          </w:rPr>
          <w:t>номер 507 от 18.05.2015</w:t>
        </w:r>
      </w:hyperlink>
      <w:r>
        <w:rPr>
          <w:rFonts w:ascii="Arial" w:hAnsi="Arial" w:cs="Arial"/>
        </w:rPr>
        <w:br/>
        <w:t xml:space="preserve">Документ </w:t>
      </w:r>
      <w:r>
        <w:rPr>
          <w:rFonts w:ascii="Arial" w:hAnsi="Arial" w:cs="Arial"/>
          <w:color w:val="8B0000"/>
        </w:rPr>
        <w:t>изменен</w:t>
      </w:r>
      <w:proofErr w:type="gramEnd"/>
      <w:r>
        <w:rPr>
          <w:rFonts w:ascii="Arial" w:hAnsi="Arial" w:cs="Arial"/>
        </w:rPr>
        <w:t xml:space="preserve"> приказом </w:t>
      </w:r>
      <w:hyperlink r:id="rId6" w:history="1">
        <w:r>
          <w:rPr>
            <w:rStyle w:val="a3"/>
            <w:rFonts w:ascii="Arial" w:hAnsi="Arial" w:cs="Arial"/>
          </w:rPr>
          <w:t>номер 1643 от 29.12.2014</w:t>
        </w:r>
      </w:hyperlink>
      <w:r>
        <w:rPr>
          <w:rFonts w:ascii="Arial" w:hAnsi="Arial" w:cs="Arial"/>
        </w:rPr>
        <w:br/>
        <w:t xml:space="preserve">Документ </w:t>
      </w:r>
      <w:r>
        <w:rPr>
          <w:rFonts w:ascii="Arial" w:hAnsi="Arial" w:cs="Arial"/>
          <w:color w:val="8B0000"/>
        </w:rPr>
        <w:t>изменен</w:t>
      </w:r>
      <w:r>
        <w:rPr>
          <w:rFonts w:ascii="Arial" w:hAnsi="Arial" w:cs="Arial"/>
        </w:rPr>
        <w:t xml:space="preserve"> приказом </w:t>
      </w:r>
      <w:hyperlink r:id="rId7" w:history="1">
        <w:r>
          <w:rPr>
            <w:rStyle w:val="a3"/>
            <w:rFonts w:ascii="Arial" w:hAnsi="Arial" w:cs="Arial"/>
          </w:rPr>
          <w:t>номер 1060 от 18.12.2012</w:t>
        </w:r>
      </w:hyperlink>
      <w:r>
        <w:rPr>
          <w:rFonts w:ascii="Arial" w:hAnsi="Arial" w:cs="Arial"/>
        </w:rPr>
        <w:br/>
        <w:t xml:space="preserve">Документ </w:t>
      </w:r>
      <w:r>
        <w:rPr>
          <w:rFonts w:ascii="Arial" w:hAnsi="Arial" w:cs="Arial"/>
          <w:color w:val="8B0000"/>
        </w:rPr>
        <w:t>изменен</w:t>
      </w:r>
      <w:r>
        <w:rPr>
          <w:rFonts w:ascii="Arial" w:hAnsi="Arial" w:cs="Arial"/>
        </w:rPr>
        <w:t xml:space="preserve"> приказом </w:t>
      </w:r>
      <w:hyperlink r:id="rId8" w:history="1">
        <w:r>
          <w:rPr>
            <w:rStyle w:val="a3"/>
            <w:rFonts w:ascii="Arial" w:hAnsi="Arial" w:cs="Arial"/>
          </w:rPr>
          <w:t>номер 2357 от 22.09.2011</w:t>
        </w:r>
      </w:hyperlink>
      <w:r>
        <w:rPr>
          <w:rFonts w:ascii="Arial" w:hAnsi="Arial" w:cs="Arial"/>
        </w:rPr>
        <w:br/>
        <w:t xml:space="preserve">Документ </w:t>
      </w:r>
      <w:r>
        <w:rPr>
          <w:rFonts w:ascii="Arial" w:hAnsi="Arial" w:cs="Arial"/>
          <w:color w:val="8B0000"/>
        </w:rPr>
        <w:t>изменен</w:t>
      </w:r>
      <w:r>
        <w:rPr>
          <w:rFonts w:ascii="Arial" w:hAnsi="Arial" w:cs="Arial"/>
        </w:rPr>
        <w:t xml:space="preserve"> приказом </w:t>
      </w:r>
      <w:hyperlink r:id="rId9" w:history="1">
        <w:r>
          <w:rPr>
            <w:rStyle w:val="a3"/>
            <w:rFonts w:ascii="Arial" w:hAnsi="Arial" w:cs="Arial"/>
          </w:rPr>
          <w:t>номер 1241 от 26.11.2010</w:t>
        </w:r>
      </w:hyperlink>
    </w:p>
    <w:p w:rsidR="007C0D57" w:rsidRDefault="007C0D57" w:rsidP="00727B7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7C0D57" w:rsidRDefault="007C0D57" w:rsidP="00727B7C">
      <w:pPr>
        <w:spacing w:after="0" w:line="240" w:lineRule="auto"/>
        <w:rPr>
          <w:rFonts w:ascii="Arial" w:hAnsi="Arial" w:cs="Arial"/>
        </w:rPr>
      </w:pPr>
    </w:p>
    <w:p w:rsidR="00727B7C" w:rsidRPr="00727B7C" w:rsidRDefault="00727B7C" w:rsidP="00727B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Документ: </w:t>
      </w:r>
      <w:r w:rsidRPr="00727B7C">
        <w:rPr>
          <w:rFonts w:ascii="Arial" w:eastAsia="Times New Roman" w:hAnsi="Arial" w:cs="Arial"/>
          <w:color w:val="006400"/>
          <w:sz w:val="24"/>
          <w:szCs w:val="24"/>
          <w:lang w:eastAsia="ru-RU"/>
        </w:rPr>
        <w:t>действует</w:t>
      </w:r>
      <w:r w:rsidRPr="00727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27B7C" w:rsidRPr="00727B7C" w:rsidRDefault="0053303B" w:rsidP="00727B7C">
      <w:pPr>
        <w:spacing w:before="100" w:beforeAutospacing="1" w:after="24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history="1">
        <w:r w:rsidR="00727B7C" w:rsidRPr="00727B7C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Исходный документ</w:t>
        </w:r>
      </w:hyperlink>
      <w:r w:rsidR="00727B7C" w:rsidRPr="00727B7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727B7C" w:rsidRPr="00727B7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(версия для печати - .</w:t>
      </w:r>
      <w:proofErr w:type="spellStart"/>
      <w:r w:rsidR="00727B7C" w:rsidRPr="00727B7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pdf</w:t>
      </w:r>
      <w:proofErr w:type="spellEnd"/>
      <w:r w:rsidR="00727B7C" w:rsidRPr="00727B7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, 310 </w:t>
      </w:r>
      <w:proofErr w:type="spellStart"/>
      <w:proofErr w:type="gramStart"/>
      <w:r w:rsidR="00727B7C" w:rsidRPr="00727B7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K</w:t>
      </w:r>
      <w:proofErr w:type="gramEnd"/>
      <w:r w:rsidR="00727B7C" w:rsidRPr="00727B7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б</w:t>
      </w:r>
      <w:proofErr w:type="spellEnd"/>
      <w:r w:rsidR="00727B7C" w:rsidRPr="00727B7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</w:t>
      </w:r>
      <w:r w:rsidR="00727B7C" w:rsidRPr="00727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27B7C" w:rsidRPr="00727B7C" w:rsidRDefault="00727B7C" w:rsidP="00727B7C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  <w:r w:rsidRPr="00727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7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7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727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727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России)</w:t>
      </w:r>
      <w:r w:rsidRPr="00727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27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7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ПРИКАЗ </w:t>
      </w:r>
      <w:r w:rsidRPr="00727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7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Зарегистрирован в Минюст России </w:t>
      </w:r>
      <w:r w:rsidRPr="00727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04 февраля 2011 г. N 19707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449"/>
        <w:gridCol w:w="1301"/>
      </w:tblGrid>
      <w:tr w:rsidR="00727B7C" w:rsidRPr="00727B7C" w:rsidTr="00727B7C">
        <w:trPr>
          <w:tblCellSpacing w:w="15" w:type="dxa"/>
          <w:jc w:val="center"/>
        </w:trPr>
        <w:tc>
          <w:tcPr>
            <w:tcW w:w="1750" w:type="pct"/>
            <w:hideMark/>
          </w:tcPr>
          <w:p w:rsidR="00727B7C" w:rsidRPr="00727B7C" w:rsidRDefault="00727B7C" w:rsidP="0072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 ноября 2010 г.</w:t>
            </w:r>
            <w:r w:rsidRPr="00727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" w:type="pct"/>
            <w:hideMark/>
          </w:tcPr>
          <w:p w:rsidR="00727B7C" w:rsidRPr="00727B7C" w:rsidRDefault="00727B7C" w:rsidP="0072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727B7C" w:rsidRPr="00727B7C" w:rsidRDefault="00727B7C" w:rsidP="0072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N 1241</w:t>
            </w:r>
            <w:r w:rsidRPr="00727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27B7C" w:rsidRPr="00727B7C" w:rsidRDefault="00727B7C" w:rsidP="00727B7C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7B7C" w:rsidRPr="00727B7C" w:rsidRDefault="00727B7C" w:rsidP="00727B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внесении изменений в федеральный государственный образовательный</w:t>
      </w:r>
      <w:r w:rsidRPr="00727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стандарт начального общего образования, утверждённый приказом</w:t>
      </w:r>
      <w:r w:rsidRPr="00727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Министерства образования и науки Российской Федерации</w:t>
      </w:r>
      <w:r w:rsidRPr="00727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от 6 октября 2009 г. N 373 </w:t>
      </w:r>
    </w:p>
    <w:p w:rsidR="00727B7C" w:rsidRPr="00727B7C" w:rsidRDefault="00727B7C" w:rsidP="00727B7C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 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</w:t>
      </w:r>
      <w:proofErr w:type="gramStart"/>
      <w:r w:rsidRPr="00727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N 26, ст. 3350),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</w:t>
      </w:r>
      <w:r w:rsidRPr="00727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7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 приказываю:</w:t>
      </w:r>
      <w:proofErr w:type="gramEnd"/>
      <w:r w:rsidRPr="00727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27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7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 Утвердить </w:t>
      </w:r>
      <w:hyperlink r:id="rId11" w:history="1">
        <w:r w:rsidRPr="00727B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прилагаемые изменения</w:t>
        </w:r>
      </w:hyperlink>
      <w:r w:rsidRPr="00727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которые вносятся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</w:t>
      </w:r>
      <w:hyperlink r:id="rId12" w:history="1">
        <w:r w:rsidRPr="00727B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6 октября 2009 г. N 373</w:t>
        </w:r>
      </w:hyperlink>
      <w:r w:rsidRPr="00727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(зарегистрирован Министерством юстиции Российской Федерации 22 декабря 2009 г., регистрационный N 15785). </w:t>
      </w:r>
      <w:r w:rsidRPr="00727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3755"/>
        <w:gridCol w:w="3304"/>
      </w:tblGrid>
      <w:tr w:rsidR="00727B7C" w:rsidRPr="00727B7C" w:rsidTr="00727B7C">
        <w:trPr>
          <w:tblCellSpacing w:w="15" w:type="dxa"/>
        </w:trPr>
        <w:tc>
          <w:tcPr>
            <w:tcW w:w="750" w:type="pct"/>
            <w:hideMark/>
          </w:tcPr>
          <w:p w:rsidR="00727B7C" w:rsidRPr="00727B7C" w:rsidRDefault="00727B7C" w:rsidP="0072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hideMark/>
          </w:tcPr>
          <w:p w:rsidR="00727B7C" w:rsidRPr="00727B7C" w:rsidRDefault="00727B7C" w:rsidP="0072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1750" w:type="pct"/>
            <w:hideMark/>
          </w:tcPr>
          <w:p w:rsidR="00727B7C" w:rsidRPr="00727B7C" w:rsidRDefault="00727B7C" w:rsidP="0072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А.А. Фурсенко </w:t>
            </w:r>
          </w:p>
        </w:tc>
      </w:tr>
    </w:tbl>
    <w:p w:rsidR="00727B7C" w:rsidRPr="00727B7C" w:rsidRDefault="00727B7C" w:rsidP="00727B7C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10FC" w:rsidRDefault="006110FC"/>
    <w:p w:rsidR="007C0D57" w:rsidRDefault="007C0D57"/>
    <w:p w:rsidR="007C0D57" w:rsidRDefault="007C0D57"/>
    <w:p w:rsidR="007C0D57" w:rsidRDefault="007C0D57"/>
    <w:p w:rsidR="007C0D57" w:rsidRDefault="007C0D57" w:rsidP="007C0D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Документ: </w:t>
      </w:r>
      <w:r>
        <w:rPr>
          <w:rFonts w:ascii="Arial" w:hAnsi="Arial" w:cs="Arial"/>
          <w:color w:val="006400"/>
        </w:rPr>
        <w:t>действует</w:t>
      </w:r>
      <w:r>
        <w:rPr>
          <w:rFonts w:ascii="Arial" w:hAnsi="Arial" w:cs="Arial"/>
        </w:rPr>
        <w:t xml:space="preserve"> </w:t>
      </w:r>
    </w:p>
    <w:p w:rsidR="007C0D57" w:rsidRDefault="0053303B" w:rsidP="007C0D57">
      <w:pPr>
        <w:pStyle w:val="a4"/>
        <w:spacing w:after="240" w:afterAutospacing="0"/>
        <w:jc w:val="right"/>
        <w:rPr>
          <w:rFonts w:ascii="Arial" w:hAnsi="Arial" w:cs="Arial"/>
        </w:rPr>
      </w:pPr>
      <w:hyperlink r:id="rId13" w:history="1">
        <w:r w:rsidR="007C0D57">
          <w:rPr>
            <w:rStyle w:val="a3"/>
            <w:rFonts w:ascii="Arial" w:hAnsi="Arial" w:cs="Arial"/>
            <w:i/>
            <w:iCs/>
          </w:rPr>
          <w:t>Исходный документ</w:t>
        </w:r>
      </w:hyperlink>
      <w:r w:rsidR="007C0D57">
        <w:rPr>
          <w:rFonts w:ascii="Arial" w:hAnsi="Arial" w:cs="Arial"/>
          <w:i/>
          <w:iCs/>
        </w:rPr>
        <w:t xml:space="preserve"> </w:t>
      </w:r>
      <w:r w:rsidR="007C0D57">
        <w:rPr>
          <w:rFonts w:ascii="Arial" w:hAnsi="Arial" w:cs="Arial"/>
          <w:i/>
          <w:iCs/>
          <w:sz w:val="20"/>
          <w:szCs w:val="20"/>
        </w:rPr>
        <w:t>(версия для печати - .</w:t>
      </w:r>
      <w:proofErr w:type="spellStart"/>
      <w:r w:rsidR="007C0D57">
        <w:rPr>
          <w:rFonts w:ascii="Arial" w:hAnsi="Arial" w:cs="Arial"/>
          <w:i/>
          <w:iCs/>
          <w:sz w:val="20"/>
          <w:szCs w:val="20"/>
        </w:rPr>
        <w:t>pdf</w:t>
      </w:r>
      <w:proofErr w:type="spellEnd"/>
      <w:r w:rsidR="007C0D57">
        <w:rPr>
          <w:rFonts w:ascii="Arial" w:hAnsi="Arial" w:cs="Arial"/>
          <w:i/>
          <w:iCs/>
          <w:sz w:val="20"/>
          <w:szCs w:val="20"/>
        </w:rPr>
        <w:t>, 393 Кб)</w:t>
      </w:r>
      <w:r w:rsidR="007C0D57">
        <w:rPr>
          <w:rFonts w:ascii="Arial" w:hAnsi="Arial" w:cs="Arial"/>
        </w:rPr>
        <w:t xml:space="preserve"> </w:t>
      </w:r>
    </w:p>
    <w:p w:rsidR="007C0D57" w:rsidRDefault="007C0D57" w:rsidP="007C0D57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МИНИСТЕРСТВО ОБРАЗОВАНИЯ И НАУКИ РОССИЙСКОЙ ФЕДЕРАЦИИ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a5"/>
          <w:rFonts w:ascii="Arial" w:hAnsi="Arial" w:cs="Arial"/>
        </w:rPr>
        <w:t>(</w:t>
      </w:r>
      <w:proofErr w:type="spellStart"/>
      <w:r>
        <w:rPr>
          <w:rStyle w:val="a5"/>
          <w:rFonts w:ascii="Arial" w:hAnsi="Arial" w:cs="Arial"/>
        </w:rPr>
        <w:t>Минобрнауки</w:t>
      </w:r>
      <w:proofErr w:type="spellEnd"/>
      <w:r>
        <w:rPr>
          <w:rStyle w:val="a5"/>
          <w:rFonts w:ascii="Arial" w:hAnsi="Arial" w:cs="Arial"/>
        </w:rPr>
        <w:t xml:space="preserve"> России)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ПРИКАЗ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Зарегистрирован в Минюст России</w:t>
      </w:r>
      <w:r>
        <w:rPr>
          <w:rFonts w:ascii="Arial" w:hAnsi="Arial" w:cs="Arial"/>
        </w:rPr>
        <w:br/>
        <w:t xml:space="preserve">от 12 декабря 2011 г.     N 22540 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7"/>
        <w:gridCol w:w="490"/>
        <w:gridCol w:w="966"/>
      </w:tblGrid>
      <w:tr w:rsidR="007C0D57" w:rsidTr="007C0D57">
        <w:trPr>
          <w:tblCellSpacing w:w="15" w:type="dxa"/>
          <w:jc w:val="center"/>
        </w:trPr>
        <w:tc>
          <w:tcPr>
            <w:tcW w:w="1750" w:type="pct"/>
            <w:hideMark/>
          </w:tcPr>
          <w:p w:rsidR="007C0D57" w:rsidRDefault="007C0D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</w:rPr>
              <w:t>22 сентября 2011 г.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" w:type="pct"/>
            <w:hideMark/>
          </w:tcPr>
          <w:p w:rsidR="007C0D57" w:rsidRDefault="007C0D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hideMark/>
          </w:tcPr>
          <w:p w:rsidR="007C0D57" w:rsidRDefault="007C0D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</w:rPr>
              <w:t>N 2357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7C0D57" w:rsidRDefault="007C0D57" w:rsidP="007C0D5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Москва</w:t>
      </w:r>
    </w:p>
    <w:p w:rsidR="007C0D57" w:rsidRDefault="007C0D57" w:rsidP="007C0D57">
      <w:pPr>
        <w:spacing w:after="240"/>
        <w:jc w:val="center"/>
        <w:rPr>
          <w:rFonts w:ascii="Arial" w:hAnsi="Arial" w:cs="Arial"/>
        </w:rPr>
      </w:pPr>
    </w:p>
    <w:p w:rsidR="007C0D57" w:rsidRDefault="007C0D57" w:rsidP="007C0D57">
      <w:pPr>
        <w:pStyle w:val="a4"/>
        <w:jc w:val="center"/>
        <w:rPr>
          <w:rFonts w:ascii="Arial" w:hAnsi="Arial" w:cs="Arial"/>
        </w:rPr>
      </w:pPr>
      <w:r>
        <w:rPr>
          <w:rStyle w:val="a5"/>
          <w:rFonts w:ascii="Arial" w:hAnsi="Arial" w:cs="Arial"/>
        </w:rPr>
        <w:t>О внесении изменений в федеральный государственный образовательный</w:t>
      </w:r>
      <w:r>
        <w:rPr>
          <w:rFonts w:ascii="Arial" w:hAnsi="Arial" w:cs="Arial"/>
          <w:b/>
          <w:bCs/>
        </w:rPr>
        <w:br/>
      </w:r>
      <w:r>
        <w:rPr>
          <w:rStyle w:val="a5"/>
          <w:rFonts w:ascii="Arial" w:hAnsi="Arial" w:cs="Arial"/>
        </w:rPr>
        <w:t>стандарт начального общего образования, утверждённый приказом</w:t>
      </w:r>
      <w:r>
        <w:rPr>
          <w:rFonts w:ascii="Arial" w:hAnsi="Arial" w:cs="Arial"/>
          <w:b/>
          <w:bCs/>
        </w:rPr>
        <w:br/>
      </w:r>
      <w:r>
        <w:rPr>
          <w:rStyle w:val="a5"/>
          <w:rFonts w:ascii="Arial" w:hAnsi="Arial" w:cs="Arial"/>
        </w:rPr>
        <w:t>Министерства образования и науки Российской Федерации</w:t>
      </w:r>
      <w:r>
        <w:rPr>
          <w:rFonts w:ascii="Arial" w:hAnsi="Arial" w:cs="Arial"/>
          <w:b/>
          <w:bCs/>
        </w:rPr>
        <w:br/>
      </w:r>
      <w:r>
        <w:rPr>
          <w:rStyle w:val="a5"/>
          <w:rFonts w:ascii="Arial" w:hAnsi="Arial" w:cs="Arial"/>
        </w:rPr>
        <w:t xml:space="preserve">от 6 октября 2009 г. N 373 </w:t>
      </w:r>
    </w:p>
    <w:p w:rsidR="007C0D57" w:rsidRDefault="007C0D57" w:rsidP="007C0D57">
      <w:pPr>
        <w:pStyle w:val="a4"/>
        <w:spacing w:after="24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       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 2011, N 14, ст. 1935; N 28, ст. 4214; </w:t>
      </w:r>
      <w:proofErr w:type="gramStart"/>
      <w:r>
        <w:rPr>
          <w:rFonts w:ascii="Arial" w:hAnsi="Arial" w:cs="Arial"/>
        </w:rPr>
        <w:t xml:space="preserve">Российская газета, 2011, N 201),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       приказываю: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       </w:t>
      </w:r>
      <w:proofErr w:type="gramStart"/>
      <w:r>
        <w:rPr>
          <w:rFonts w:ascii="Arial" w:hAnsi="Arial" w:cs="Arial"/>
        </w:rPr>
        <w:t xml:space="preserve">Утвердить </w:t>
      </w:r>
      <w:hyperlink r:id="rId14" w:history="1">
        <w:r>
          <w:rPr>
            <w:rStyle w:val="a3"/>
            <w:rFonts w:ascii="Arial" w:hAnsi="Arial" w:cs="Arial"/>
          </w:rPr>
          <w:t>прилагаемые изменения</w:t>
        </w:r>
      </w:hyperlink>
      <w:r>
        <w:rPr>
          <w:rFonts w:ascii="Arial" w:hAnsi="Arial" w:cs="Arial"/>
        </w:rPr>
        <w:t xml:space="preserve">, которые вносятся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</w:t>
      </w:r>
      <w:hyperlink r:id="rId15" w:history="1">
        <w:r>
          <w:rPr>
            <w:rStyle w:val="a3"/>
            <w:rFonts w:ascii="Arial" w:hAnsi="Arial" w:cs="Arial"/>
          </w:rPr>
          <w:t>от 6 октября 2009 г. N 373</w:t>
        </w:r>
      </w:hyperlink>
      <w:r>
        <w:rPr>
          <w:rFonts w:ascii="Arial" w:hAnsi="Arial" w:cs="Arial"/>
        </w:rPr>
        <w:t xml:space="preserve"> (зарегистрирован Министерством юстиции Российской Федерации 22 декабря 2009 г., регистрационный N 15785), с изменениями, внесёнными приказом Министерства образования и науки Российской Федерации </w:t>
      </w:r>
      <w:hyperlink r:id="rId16" w:history="1">
        <w:r>
          <w:rPr>
            <w:rStyle w:val="a3"/>
            <w:rFonts w:ascii="Arial" w:hAnsi="Arial" w:cs="Arial"/>
          </w:rPr>
          <w:t>от 26 ноября 2010 г. N 1241</w:t>
        </w:r>
      </w:hyperlink>
      <w:r>
        <w:rPr>
          <w:rFonts w:ascii="Arial" w:hAnsi="Arial" w:cs="Arial"/>
        </w:rPr>
        <w:t xml:space="preserve"> (зарегистрирован Министерством юстиции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Российской Федерации 4 февраля 2011 г., регистрационный N 19707). </w:t>
      </w:r>
      <w:r>
        <w:rPr>
          <w:rFonts w:ascii="Arial" w:hAnsi="Arial" w:cs="Arial"/>
        </w:rPr>
        <w:br/>
      </w:r>
      <w:proofErr w:type="gramEnd"/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3755"/>
        <w:gridCol w:w="3304"/>
      </w:tblGrid>
      <w:tr w:rsidR="007C0D57" w:rsidTr="007C0D57">
        <w:trPr>
          <w:tblCellSpacing w:w="15" w:type="dxa"/>
        </w:trPr>
        <w:tc>
          <w:tcPr>
            <w:tcW w:w="750" w:type="pct"/>
            <w:hideMark/>
          </w:tcPr>
          <w:p w:rsidR="007C0D57" w:rsidRDefault="007C0D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hideMark/>
          </w:tcPr>
          <w:p w:rsidR="007C0D57" w:rsidRDefault="007C0D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Министр </w:t>
            </w:r>
          </w:p>
        </w:tc>
        <w:tc>
          <w:tcPr>
            <w:tcW w:w="1750" w:type="pct"/>
            <w:hideMark/>
          </w:tcPr>
          <w:p w:rsidR="007C0D57" w:rsidRDefault="007C0D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А.А. Фурсенко </w:t>
            </w:r>
          </w:p>
        </w:tc>
      </w:tr>
    </w:tbl>
    <w:p w:rsidR="007C0D57" w:rsidRDefault="007C0D57" w:rsidP="007C0D57">
      <w:pPr>
        <w:pStyle w:val="a4"/>
        <w:spacing w:after="240" w:afterAutospacing="0"/>
        <w:rPr>
          <w:rFonts w:ascii="Arial" w:hAnsi="Arial" w:cs="Arial"/>
        </w:rPr>
      </w:pPr>
    </w:p>
    <w:p w:rsidR="007C0D57" w:rsidRDefault="007C0D57"/>
    <w:p w:rsidR="007C0D57" w:rsidRDefault="007C0D57"/>
    <w:p w:rsidR="007C0D57" w:rsidRDefault="007C0D57" w:rsidP="007C0D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Документ: </w:t>
      </w:r>
      <w:r>
        <w:rPr>
          <w:rFonts w:ascii="Arial" w:hAnsi="Arial" w:cs="Arial"/>
          <w:color w:val="006400"/>
        </w:rPr>
        <w:t>действует</w:t>
      </w:r>
      <w:r>
        <w:rPr>
          <w:rFonts w:ascii="Arial" w:hAnsi="Arial" w:cs="Arial"/>
        </w:rPr>
        <w:t xml:space="preserve"> </w:t>
      </w:r>
    </w:p>
    <w:p w:rsidR="007C0D57" w:rsidRDefault="0053303B" w:rsidP="007C0D57">
      <w:pPr>
        <w:pStyle w:val="a4"/>
        <w:spacing w:after="240" w:afterAutospacing="0"/>
        <w:jc w:val="right"/>
        <w:rPr>
          <w:rFonts w:ascii="Arial" w:hAnsi="Arial" w:cs="Arial"/>
        </w:rPr>
      </w:pPr>
      <w:hyperlink r:id="rId17" w:history="1">
        <w:r w:rsidR="007C0D57">
          <w:rPr>
            <w:rStyle w:val="a3"/>
            <w:rFonts w:ascii="Arial" w:hAnsi="Arial" w:cs="Arial"/>
            <w:i/>
            <w:iCs/>
          </w:rPr>
          <w:t>Исходный документ</w:t>
        </w:r>
      </w:hyperlink>
      <w:r w:rsidR="007C0D57">
        <w:rPr>
          <w:rFonts w:ascii="Arial" w:hAnsi="Arial" w:cs="Arial"/>
          <w:i/>
          <w:iCs/>
        </w:rPr>
        <w:t xml:space="preserve"> </w:t>
      </w:r>
      <w:r w:rsidR="007C0D57">
        <w:rPr>
          <w:rFonts w:ascii="Arial" w:hAnsi="Arial" w:cs="Arial"/>
          <w:i/>
          <w:iCs/>
          <w:sz w:val="20"/>
          <w:szCs w:val="20"/>
        </w:rPr>
        <w:t>(версия для печати - .</w:t>
      </w:r>
      <w:proofErr w:type="spellStart"/>
      <w:r w:rsidR="007C0D57">
        <w:rPr>
          <w:rFonts w:ascii="Arial" w:hAnsi="Arial" w:cs="Arial"/>
          <w:i/>
          <w:iCs/>
          <w:sz w:val="20"/>
          <w:szCs w:val="20"/>
        </w:rPr>
        <w:t>pdf</w:t>
      </w:r>
      <w:proofErr w:type="spellEnd"/>
      <w:r w:rsidR="007C0D57">
        <w:rPr>
          <w:rFonts w:ascii="Arial" w:hAnsi="Arial" w:cs="Arial"/>
          <w:i/>
          <w:iCs/>
          <w:sz w:val="20"/>
          <w:szCs w:val="20"/>
        </w:rPr>
        <w:t>, 111 Кб)</w:t>
      </w:r>
      <w:r w:rsidR="007C0D57">
        <w:rPr>
          <w:rFonts w:ascii="Arial" w:hAnsi="Arial" w:cs="Arial"/>
        </w:rPr>
        <w:t xml:space="preserve"> </w:t>
      </w:r>
    </w:p>
    <w:p w:rsidR="007C0D57" w:rsidRDefault="007C0D57" w:rsidP="007C0D57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МИНИСТЕРСТВО ОБРАЗОВАНИЯ И НАУКИ РОССИЙСКОЙ ФЕДЕРАЦИИ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a5"/>
          <w:rFonts w:ascii="Arial" w:hAnsi="Arial" w:cs="Arial"/>
        </w:rPr>
        <w:t>(</w:t>
      </w:r>
      <w:proofErr w:type="spellStart"/>
      <w:r>
        <w:rPr>
          <w:rStyle w:val="a5"/>
          <w:rFonts w:ascii="Arial" w:hAnsi="Arial" w:cs="Arial"/>
        </w:rPr>
        <w:t>Минобрнауки</w:t>
      </w:r>
      <w:proofErr w:type="spellEnd"/>
      <w:r>
        <w:rPr>
          <w:rStyle w:val="a5"/>
          <w:rFonts w:ascii="Arial" w:hAnsi="Arial" w:cs="Arial"/>
        </w:rPr>
        <w:t xml:space="preserve"> России)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ПРИКАЗ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Зарегистрирован в Минюст России</w:t>
      </w:r>
      <w:r>
        <w:rPr>
          <w:rFonts w:ascii="Arial" w:hAnsi="Arial" w:cs="Arial"/>
        </w:rPr>
        <w:br/>
        <w:t xml:space="preserve">от 11 февраля 2013 г.     N 26993 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7"/>
        <w:gridCol w:w="490"/>
        <w:gridCol w:w="966"/>
      </w:tblGrid>
      <w:tr w:rsidR="007C0D57" w:rsidTr="007C0D57">
        <w:trPr>
          <w:tblCellSpacing w:w="15" w:type="dxa"/>
          <w:jc w:val="center"/>
        </w:trPr>
        <w:tc>
          <w:tcPr>
            <w:tcW w:w="1750" w:type="pct"/>
            <w:hideMark/>
          </w:tcPr>
          <w:p w:rsidR="007C0D57" w:rsidRDefault="007C0D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</w:rPr>
              <w:t>18 декабря 2012 г.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" w:type="pct"/>
            <w:hideMark/>
          </w:tcPr>
          <w:p w:rsidR="007C0D57" w:rsidRDefault="007C0D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hideMark/>
          </w:tcPr>
          <w:p w:rsidR="007C0D57" w:rsidRDefault="007C0D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</w:rPr>
              <w:t>N 1060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7C0D57" w:rsidRDefault="007C0D57" w:rsidP="007C0D5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Москва</w:t>
      </w:r>
    </w:p>
    <w:p w:rsidR="007C0D57" w:rsidRDefault="007C0D57" w:rsidP="007C0D57">
      <w:pPr>
        <w:spacing w:after="240"/>
        <w:jc w:val="center"/>
        <w:rPr>
          <w:rFonts w:ascii="Arial" w:hAnsi="Arial" w:cs="Arial"/>
        </w:rPr>
      </w:pPr>
    </w:p>
    <w:p w:rsidR="007C0D57" w:rsidRDefault="007C0D57" w:rsidP="007C0D57">
      <w:pPr>
        <w:pStyle w:val="a4"/>
        <w:jc w:val="center"/>
        <w:rPr>
          <w:rFonts w:ascii="Arial" w:hAnsi="Arial" w:cs="Arial"/>
        </w:rPr>
      </w:pPr>
      <w:r>
        <w:rPr>
          <w:rStyle w:val="a5"/>
          <w:rFonts w:ascii="Arial" w:hAnsi="Arial" w:cs="Arial"/>
        </w:rPr>
        <w:t xml:space="preserve"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 </w:t>
      </w:r>
    </w:p>
    <w:p w:rsidR="007C0D57" w:rsidRDefault="007C0D57" w:rsidP="007C0D57">
      <w:pPr>
        <w:pStyle w:val="a4"/>
        <w:spacing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       </w:t>
      </w:r>
      <w:proofErr w:type="gramStart"/>
      <w:r>
        <w:rPr>
          <w:rFonts w:ascii="Arial" w:hAnsi="Arial" w:cs="Arial"/>
        </w:rPr>
        <w:t>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 2011, N 6, ст. 888; N 14, ст. 1935; N 28, ст. 4214;</w:t>
      </w:r>
      <w:proofErr w:type="gramEnd"/>
      <w:r>
        <w:rPr>
          <w:rFonts w:ascii="Arial" w:hAnsi="Arial" w:cs="Arial"/>
        </w:rPr>
        <w:t xml:space="preserve"> N 37, ст. 5257; N 47, ст. 6650, ст. 6662; 2012, N 7, ст. 861, ст. 868; N 14, ст. 1627; N 15, ст. 1796; N 26, ст. 3523; N 37, ст. 5001; </w:t>
      </w:r>
      <w:proofErr w:type="gramStart"/>
      <w:r>
        <w:rPr>
          <w:rFonts w:ascii="Arial" w:hAnsi="Arial" w:cs="Arial"/>
        </w:rPr>
        <w:t>N 42, ст. 5723),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и пунктом 1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«Основы религиозных</w:t>
      </w:r>
      <w:proofErr w:type="gramEnd"/>
      <w:r>
        <w:rPr>
          <w:rFonts w:ascii="Arial" w:hAnsi="Arial" w:cs="Arial"/>
        </w:rPr>
        <w:t xml:space="preserve"> культур и светской этики», утвержденного распоряжением Правительства Российской Федерации от 28 января 2012 г. N 84-р (Собрание законодательства Российской Федерации, 2012, N 6, ст. 769),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       приказываю: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       </w:t>
      </w:r>
      <w:proofErr w:type="gramStart"/>
      <w:r>
        <w:rPr>
          <w:rFonts w:ascii="Arial" w:hAnsi="Arial" w:cs="Arial"/>
        </w:rPr>
        <w:t xml:space="preserve">Внести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</w:t>
      </w:r>
      <w:hyperlink r:id="rId18" w:history="1">
        <w:r>
          <w:rPr>
            <w:rStyle w:val="a3"/>
            <w:rFonts w:ascii="Arial" w:hAnsi="Arial" w:cs="Arial"/>
          </w:rPr>
          <w:t xml:space="preserve">от 6 октября 2009 г. N 373 </w:t>
        </w:r>
      </w:hyperlink>
      <w:r>
        <w:rPr>
          <w:rFonts w:ascii="Arial" w:hAnsi="Arial" w:cs="Arial"/>
        </w:rPr>
        <w:t xml:space="preserve">(зарегистрирован Министерством юстиции Российской Федерации 22 декабря 2009 г., регистрационный N 15785), с изменениями, внесенными приказами </w:t>
      </w:r>
      <w:r>
        <w:rPr>
          <w:rFonts w:ascii="Arial" w:hAnsi="Arial" w:cs="Arial"/>
        </w:rPr>
        <w:lastRenderedPageBreak/>
        <w:t xml:space="preserve">Министерства образования и науки Российской Федерации </w:t>
      </w:r>
      <w:hyperlink r:id="rId19" w:history="1">
        <w:r>
          <w:rPr>
            <w:rStyle w:val="a3"/>
            <w:rFonts w:ascii="Arial" w:hAnsi="Arial" w:cs="Arial"/>
          </w:rPr>
          <w:t>от 26 ноября 2010 г. N 1241</w:t>
        </w:r>
      </w:hyperlink>
      <w:r>
        <w:rPr>
          <w:rFonts w:ascii="Arial" w:hAnsi="Arial" w:cs="Arial"/>
        </w:rPr>
        <w:t xml:space="preserve"> (зарегистрирован Министерством юстиции Российской Федерации 4 февраля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2011 г., регистрационный N 19707) и </w:t>
      </w:r>
      <w:hyperlink r:id="rId20" w:history="1">
        <w:r>
          <w:rPr>
            <w:rStyle w:val="a3"/>
            <w:rFonts w:ascii="Arial" w:hAnsi="Arial" w:cs="Arial"/>
          </w:rPr>
          <w:t>от 22 сентября 2011 г. N 2357</w:t>
        </w:r>
      </w:hyperlink>
      <w:r>
        <w:rPr>
          <w:rFonts w:ascii="Arial" w:hAnsi="Arial" w:cs="Arial"/>
        </w:rPr>
        <w:t xml:space="preserve"> (зарегистрирован Министерством юстиции Российской Федерации 12 декабря 2011 г., регистрационный N 22540), следующие изменения: </w:t>
      </w:r>
      <w:r>
        <w:rPr>
          <w:rFonts w:ascii="Arial" w:hAnsi="Arial" w:cs="Arial"/>
        </w:rPr>
        <w:br/>
        <w:t>       1.</w:t>
      </w:r>
      <w:proofErr w:type="gramEnd"/>
      <w:r>
        <w:rPr>
          <w:rFonts w:ascii="Arial" w:hAnsi="Arial" w:cs="Arial"/>
        </w:rPr>
        <w:t xml:space="preserve"> В абзаце первом пункта 12.4: </w:t>
      </w:r>
      <w:r>
        <w:rPr>
          <w:rFonts w:ascii="Arial" w:hAnsi="Arial" w:cs="Arial"/>
        </w:rPr>
        <w:br/>
        <w:t xml:space="preserve">       слова «Основы духовно-нравственной культуры народов России» заменить словами «Основы религиозных культур и светской этики*»; </w:t>
      </w:r>
      <w:r>
        <w:rPr>
          <w:rFonts w:ascii="Arial" w:hAnsi="Arial" w:cs="Arial"/>
        </w:rPr>
        <w:br/>
        <w:t xml:space="preserve">       дополнить сноской * следующего содержания: </w:t>
      </w:r>
      <w:r>
        <w:rPr>
          <w:rFonts w:ascii="Arial" w:hAnsi="Arial" w:cs="Arial"/>
        </w:rPr>
        <w:br/>
        <w:t>       «*По выбору родителей (законных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</w:t>
      </w:r>
      <w:proofErr w:type="gramStart"/>
      <w:r>
        <w:rPr>
          <w:rFonts w:ascii="Arial" w:hAnsi="Arial" w:cs="Arial"/>
        </w:rPr>
        <w:t xml:space="preserve">.». </w:t>
      </w:r>
      <w:r>
        <w:rPr>
          <w:rFonts w:ascii="Arial" w:hAnsi="Arial" w:cs="Arial"/>
        </w:rPr>
        <w:br/>
        <w:t>       </w:t>
      </w:r>
      <w:proofErr w:type="gramEnd"/>
      <w:r>
        <w:rPr>
          <w:rFonts w:ascii="Arial" w:hAnsi="Arial" w:cs="Arial"/>
        </w:rPr>
        <w:t xml:space="preserve">2. В пункте 4 таблицы пункта 19.3 слова «Основы духовно-нравственной культуры народов России» заменить словами «Основы религиозных культур и светской этики». </w:t>
      </w:r>
      <w:r>
        <w:rPr>
          <w:rFonts w:ascii="Arial" w:hAnsi="Arial" w:cs="Arial"/>
        </w:rPr>
        <w:br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3755"/>
        <w:gridCol w:w="3304"/>
      </w:tblGrid>
      <w:tr w:rsidR="007C0D57" w:rsidTr="007C0D57">
        <w:trPr>
          <w:tblCellSpacing w:w="15" w:type="dxa"/>
        </w:trPr>
        <w:tc>
          <w:tcPr>
            <w:tcW w:w="750" w:type="pct"/>
            <w:hideMark/>
          </w:tcPr>
          <w:p w:rsidR="007C0D57" w:rsidRDefault="007C0D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hideMark/>
          </w:tcPr>
          <w:p w:rsidR="007C0D57" w:rsidRDefault="007C0D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Министр </w:t>
            </w:r>
          </w:p>
        </w:tc>
        <w:tc>
          <w:tcPr>
            <w:tcW w:w="1750" w:type="pct"/>
            <w:hideMark/>
          </w:tcPr>
          <w:p w:rsidR="007C0D57" w:rsidRDefault="007C0D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Д.В. Ливанов </w:t>
            </w:r>
          </w:p>
        </w:tc>
      </w:tr>
    </w:tbl>
    <w:p w:rsidR="007C0D57" w:rsidRDefault="007C0D57" w:rsidP="007C0D57">
      <w:pPr>
        <w:pStyle w:val="a4"/>
        <w:rPr>
          <w:rFonts w:ascii="Arial" w:hAnsi="Arial" w:cs="Arial"/>
        </w:rPr>
      </w:pPr>
    </w:p>
    <w:p w:rsidR="007C0D57" w:rsidRDefault="007C0D57"/>
    <w:p w:rsidR="007C0D57" w:rsidRDefault="007C0D57"/>
    <w:p w:rsidR="007C0D57" w:rsidRDefault="007C0D57"/>
    <w:p w:rsidR="007C0D57" w:rsidRDefault="007C0D57"/>
    <w:p w:rsidR="007C0D57" w:rsidRDefault="007C0D57"/>
    <w:p w:rsidR="007C0D57" w:rsidRDefault="007C0D57"/>
    <w:p w:rsidR="007C0D57" w:rsidRDefault="007C0D57"/>
    <w:p w:rsidR="007C0D57" w:rsidRDefault="007C0D57"/>
    <w:p w:rsidR="007C0D57" w:rsidRDefault="007C0D57"/>
    <w:p w:rsidR="007C0D57" w:rsidRDefault="007C0D57"/>
    <w:p w:rsidR="007C0D57" w:rsidRDefault="007C0D57"/>
    <w:p w:rsidR="007C0D57" w:rsidRDefault="007C0D57"/>
    <w:p w:rsidR="007C0D57" w:rsidRDefault="007C0D57"/>
    <w:p w:rsidR="007C0D57" w:rsidRDefault="007C0D57"/>
    <w:p w:rsidR="007C0D57" w:rsidRDefault="007C0D57"/>
    <w:p w:rsidR="007C0D57" w:rsidRDefault="007C0D57"/>
    <w:p w:rsidR="007C0D57" w:rsidRDefault="007C0D57"/>
    <w:p w:rsidR="007C0D57" w:rsidRDefault="007C0D57"/>
    <w:p w:rsidR="007C0D57" w:rsidRDefault="007C0D57" w:rsidP="007C0D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Документ: </w:t>
      </w:r>
      <w:r>
        <w:rPr>
          <w:rFonts w:ascii="Arial" w:hAnsi="Arial" w:cs="Arial"/>
          <w:color w:val="006400"/>
        </w:rPr>
        <w:t>действует</w:t>
      </w:r>
      <w:r>
        <w:rPr>
          <w:rFonts w:ascii="Arial" w:hAnsi="Arial" w:cs="Arial"/>
        </w:rPr>
        <w:t xml:space="preserve"> </w:t>
      </w:r>
    </w:p>
    <w:p w:rsidR="007C0D57" w:rsidRDefault="0053303B" w:rsidP="007C0D57">
      <w:pPr>
        <w:pStyle w:val="a4"/>
        <w:spacing w:after="240" w:afterAutospacing="0"/>
        <w:jc w:val="right"/>
        <w:rPr>
          <w:rFonts w:ascii="Arial" w:hAnsi="Arial" w:cs="Arial"/>
        </w:rPr>
      </w:pPr>
      <w:hyperlink r:id="rId21" w:history="1">
        <w:r w:rsidR="007C0D57">
          <w:rPr>
            <w:rStyle w:val="a3"/>
            <w:rFonts w:ascii="Arial" w:hAnsi="Arial" w:cs="Arial"/>
            <w:i/>
            <w:iCs/>
          </w:rPr>
          <w:t>Исходный документ</w:t>
        </w:r>
      </w:hyperlink>
      <w:r w:rsidR="007C0D57">
        <w:rPr>
          <w:rFonts w:ascii="Arial" w:hAnsi="Arial" w:cs="Arial"/>
          <w:i/>
          <w:iCs/>
        </w:rPr>
        <w:t xml:space="preserve"> </w:t>
      </w:r>
      <w:r w:rsidR="007C0D57">
        <w:rPr>
          <w:rFonts w:ascii="Arial" w:hAnsi="Arial" w:cs="Arial"/>
          <w:i/>
          <w:iCs/>
          <w:sz w:val="20"/>
          <w:szCs w:val="20"/>
        </w:rPr>
        <w:t>(версия для печати - .</w:t>
      </w:r>
      <w:proofErr w:type="spellStart"/>
      <w:r w:rsidR="007C0D57">
        <w:rPr>
          <w:rFonts w:ascii="Arial" w:hAnsi="Arial" w:cs="Arial"/>
          <w:i/>
          <w:iCs/>
          <w:sz w:val="20"/>
          <w:szCs w:val="20"/>
        </w:rPr>
        <w:t>pdf</w:t>
      </w:r>
      <w:proofErr w:type="spellEnd"/>
      <w:r w:rsidR="007C0D57">
        <w:rPr>
          <w:rFonts w:ascii="Arial" w:hAnsi="Arial" w:cs="Arial"/>
          <w:i/>
          <w:iCs/>
          <w:sz w:val="20"/>
          <w:szCs w:val="20"/>
        </w:rPr>
        <w:t xml:space="preserve">, 801 </w:t>
      </w:r>
      <w:proofErr w:type="spellStart"/>
      <w:proofErr w:type="gramStart"/>
      <w:r w:rsidR="007C0D57">
        <w:rPr>
          <w:rFonts w:ascii="Arial" w:hAnsi="Arial" w:cs="Arial"/>
          <w:i/>
          <w:iCs/>
          <w:sz w:val="20"/>
          <w:szCs w:val="20"/>
        </w:rPr>
        <w:t>K</w:t>
      </w:r>
      <w:proofErr w:type="gramEnd"/>
      <w:r w:rsidR="007C0D57">
        <w:rPr>
          <w:rFonts w:ascii="Arial" w:hAnsi="Arial" w:cs="Arial"/>
          <w:i/>
          <w:iCs/>
          <w:sz w:val="20"/>
          <w:szCs w:val="20"/>
        </w:rPr>
        <w:t>б</w:t>
      </w:r>
      <w:proofErr w:type="spellEnd"/>
      <w:r w:rsidR="007C0D57">
        <w:rPr>
          <w:rFonts w:ascii="Arial" w:hAnsi="Arial" w:cs="Arial"/>
          <w:i/>
          <w:iCs/>
          <w:sz w:val="20"/>
          <w:szCs w:val="20"/>
        </w:rPr>
        <w:t>)</w:t>
      </w:r>
      <w:r w:rsidR="007C0D57">
        <w:rPr>
          <w:rFonts w:ascii="Arial" w:hAnsi="Arial" w:cs="Arial"/>
        </w:rPr>
        <w:t xml:space="preserve"> </w:t>
      </w:r>
    </w:p>
    <w:p w:rsidR="007C0D57" w:rsidRDefault="007C0D57" w:rsidP="007C0D57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МИНИСТЕРСТВО ОБРАЗОВАНИЯ И НАУКИ РОССИЙСКОЙ ФЕДЕРАЦИИ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a5"/>
          <w:rFonts w:ascii="Arial" w:hAnsi="Arial" w:cs="Arial"/>
        </w:rPr>
        <w:t>(</w:t>
      </w:r>
      <w:proofErr w:type="spellStart"/>
      <w:r>
        <w:rPr>
          <w:rStyle w:val="a5"/>
          <w:rFonts w:ascii="Arial" w:hAnsi="Arial" w:cs="Arial"/>
        </w:rPr>
        <w:t>Минобрнауки</w:t>
      </w:r>
      <w:proofErr w:type="spellEnd"/>
      <w:r>
        <w:rPr>
          <w:rStyle w:val="a5"/>
          <w:rFonts w:ascii="Arial" w:hAnsi="Arial" w:cs="Arial"/>
        </w:rPr>
        <w:t xml:space="preserve"> России)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ПРИКАЗ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Зарегистрирован в Минюст России</w:t>
      </w:r>
      <w:r>
        <w:rPr>
          <w:rFonts w:ascii="Arial" w:hAnsi="Arial" w:cs="Arial"/>
        </w:rPr>
        <w:br/>
        <w:t xml:space="preserve">от 06 февраля 2015 г.     N 35916 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7"/>
        <w:gridCol w:w="490"/>
        <w:gridCol w:w="966"/>
      </w:tblGrid>
      <w:tr w:rsidR="007C0D57" w:rsidTr="007C0D57">
        <w:trPr>
          <w:tblCellSpacing w:w="15" w:type="dxa"/>
          <w:jc w:val="center"/>
        </w:trPr>
        <w:tc>
          <w:tcPr>
            <w:tcW w:w="1750" w:type="pct"/>
            <w:hideMark/>
          </w:tcPr>
          <w:p w:rsidR="007C0D57" w:rsidRDefault="007C0D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</w:rPr>
              <w:t>29 декабря 2014 г.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" w:type="pct"/>
            <w:hideMark/>
          </w:tcPr>
          <w:p w:rsidR="007C0D57" w:rsidRDefault="007C0D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hideMark/>
          </w:tcPr>
          <w:p w:rsidR="007C0D57" w:rsidRDefault="007C0D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</w:rPr>
              <w:t>N 1643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7C0D57" w:rsidRDefault="007C0D57" w:rsidP="007C0D5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Москва</w:t>
      </w:r>
    </w:p>
    <w:p w:rsidR="007C0D57" w:rsidRDefault="007C0D57" w:rsidP="007C0D57">
      <w:pPr>
        <w:spacing w:after="240"/>
        <w:jc w:val="center"/>
        <w:rPr>
          <w:rFonts w:ascii="Arial" w:hAnsi="Arial" w:cs="Arial"/>
        </w:rPr>
      </w:pPr>
    </w:p>
    <w:p w:rsidR="007C0D57" w:rsidRDefault="007C0D57" w:rsidP="007C0D57">
      <w:pPr>
        <w:pStyle w:val="a4"/>
        <w:jc w:val="center"/>
        <w:rPr>
          <w:rFonts w:ascii="Arial" w:hAnsi="Arial" w:cs="Arial"/>
        </w:rPr>
      </w:pPr>
      <w:r>
        <w:rPr>
          <w:rStyle w:val="a5"/>
          <w:rFonts w:ascii="Arial" w:hAnsi="Arial" w:cs="Arial"/>
        </w:rPr>
        <w:t>О внесении изменений в приказ Министерства образования и науки</w:t>
      </w:r>
      <w:r>
        <w:rPr>
          <w:rFonts w:ascii="Arial" w:hAnsi="Arial" w:cs="Arial"/>
          <w:b/>
          <w:bCs/>
        </w:rPr>
        <w:br/>
      </w:r>
      <w:r>
        <w:rPr>
          <w:rStyle w:val="a5"/>
          <w:rFonts w:ascii="Arial" w:hAnsi="Arial" w:cs="Arial"/>
        </w:rPr>
        <w:t>Российской Федерации от 6 октября 2009 г. N 373 «Об утверждении и введении</w:t>
      </w:r>
      <w:r>
        <w:rPr>
          <w:rFonts w:ascii="Arial" w:hAnsi="Arial" w:cs="Arial"/>
          <w:b/>
          <w:bCs/>
        </w:rPr>
        <w:br/>
      </w:r>
      <w:r>
        <w:rPr>
          <w:rStyle w:val="a5"/>
          <w:rFonts w:ascii="Arial" w:hAnsi="Arial" w:cs="Arial"/>
        </w:rPr>
        <w:t>в действие федерального государственного образовательного стандарта</w:t>
      </w:r>
      <w:r>
        <w:rPr>
          <w:rFonts w:ascii="Arial" w:hAnsi="Arial" w:cs="Arial"/>
          <w:b/>
          <w:bCs/>
        </w:rPr>
        <w:br/>
      </w:r>
      <w:r>
        <w:rPr>
          <w:rStyle w:val="a5"/>
          <w:rFonts w:ascii="Arial" w:hAnsi="Arial" w:cs="Arial"/>
        </w:rPr>
        <w:t xml:space="preserve">начального общего образования» </w:t>
      </w:r>
    </w:p>
    <w:p w:rsidR="007C0D57" w:rsidRDefault="007C0D57" w:rsidP="007C0D57">
      <w:pPr>
        <w:pStyle w:val="a4"/>
        <w:spacing w:after="24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        </w:t>
      </w:r>
      <w:proofErr w:type="gramStart"/>
      <w:r>
        <w:rPr>
          <w:rFonts w:ascii="Arial" w:hAnsi="Arial" w:cs="Arial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Arial" w:hAnsi="Arial" w:cs="Arial"/>
        </w:rPr>
        <w:t xml:space="preserve"> N 27, ст. 3776), и пунктом 20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3, ст. 4377; </w:t>
      </w:r>
      <w:proofErr w:type="gramStart"/>
      <w:r>
        <w:rPr>
          <w:rFonts w:ascii="Arial" w:hAnsi="Arial" w:cs="Arial"/>
        </w:rPr>
        <w:t>2014, N 38, ст. 5096), а также в целях приведения федерального государственного образовательного стандарта начального общего образования в соответствие с Федеральным законом от 29 декабря 2012 г. N 273-ФЗ «Об образовании в Российской Федерации» (Собрание законодательства Российской Федерации, 2012, N 53, ст. 7598; 2013, N 19, ст. 2326; N 23, ст.2878;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N 27, ст. 3462; N 30, ст. 4036; N 48, ст. 6165; 2014, N 6, ст. 562, ст. 566; N 19, ст. 2289; N 22, ст. 2769; N 23, ст. 2933; N 26, ст. 3388; N 30, ст. 4257, ст. 4263)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       приказываю: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        </w:t>
      </w:r>
      <w:proofErr w:type="gramStart"/>
      <w:r>
        <w:rPr>
          <w:rFonts w:ascii="Arial" w:hAnsi="Arial" w:cs="Arial"/>
        </w:rPr>
        <w:t xml:space="preserve">Утвердить </w:t>
      </w:r>
      <w:hyperlink r:id="rId22" w:history="1">
        <w:r>
          <w:rPr>
            <w:rStyle w:val="a3"/>
            <w:rFonts w:ascii="Arial" w:hAnsi="Arial" w:cs="Arial"/>
          </w:rPr>
          <w:t>прилагаемые изменения</w:t>
        </w:r>
      </w:hyperlink>
      <w:r>
        <w:rPr>
          <w:rFonts w:ascii="Arial" w:hAnsi="Arial" w:cs="Arial"/>
        </w:rPr>
        <w:t xml:space="preserve">, которые вносятся в приказ Министерства образования и науки Российской Федерации </w:t>
      </w:r>
      <w:hyperlink r:id="rId23" w:history="1">
        <w:r>
          <w:rPr>
            <w:rStyle w:val="a3"/>
            <w:rFonts w:ascii="Arial" w:hAnsi="Arial" w:cs="Arial"/>
          </w:rPr>
          <w:t>от 6 октября 2009 г. N 373</w:t>
        </w:r>
      </w:hyperlink>
      <w:r>
        <w:rPr>
          <w:rFonts w:ascii="Arial" w:hAnsi="Arial" w:cs="Arial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 (зарегистрирован Министерством юстиции Российской Федерации 22 декабря 2009 г., </w:t>
      </w:r>
      <w:r>
        <w:rPr>
          <w:rFonts w:ascii="Arial" w:hAnsi="Arial" w:cs="Arial"/>
        </w:rPr>
        <w:lastRenderedPageBreak/>
        <w:t xml:space="preserve">регистрационный N 15785) с изменениями, внесенными приказами Министерства образования и науки Российской Федерации </w:t>
      </w:r>
      <w:hyperlink r:id="rId24" w:history="1">
        <w:r>
          <w:rPr>
            <w:rStyle w:val="a3"/>
            <w:rFonts w:ascii="Arial" w:hAnsi="Arial" w:cs="Arial"/>
          </w:rPr>
          <w:t>от 26 ноября 2010 г</w:t>
        </w:r>
        <w:proofErr w:type="gramEnd"/>
        <w:r>
          <w:rPr>
            <w:rStyle w:val="a3"/>
            <w:rFonts w:ascii="Arial" w:hAnsi="Arial" w:cs="Arial"/>
          </w:rPr>
          <w:t xml:space="preserve">. </w:t>
        </w:r>
        <w:proofErr w:type="gramStart"/>
        <w:r>
          <w:rPr>
            <w:rStyle w:val="a3"/>
            <w:rFonts w:ascii="Arial" w:hAnsi="Arial" w:cs="Arial"/>
          </w:rPr>
          <w:t>N 1241</w:t>
        </w:r>
      </w:hyperlink>
      <w:r>
        <w:rPr>
          <w:rFonts w:ascii="Arial" w:hAnsi="Arial" w:cs="Arial"/>
        </w:rPr>
        <w:t xml:space="preserve"> (зарегистрирован Министерством юстиции Российской Федерации 4 февраля 2011 г., регистрационный N 19707), </w:t>
      </w:r>
      <w:hyperlink r:id="rId25" w:history="1">
        <w:r>
          <w:rPr>
            <w:rStyle w:val="a3"/>
            <w:rFonts w:ascii="Arial" w:hAnsi="Arial" w:cs="Arial"/>
          </w:rPr>
          <w:t>от 22 сентября 2011 г. N 2357</w:t>
        </w:r>
      </w:hyperlink>
      <w:r>
        <w:rPr>
          <w:rFonts w:ascii="Arial" w:hAnsi="Arial" w:cs="Arial"/>
        </w:rPr>
        <w:t xml:space="preserve"> (зарегистрирован Министерством юстиции Российской Федерации 12 декабря 2011 г., регистрационный N2 2540) и </w:t>
      </w:r>
      <w:hyperlink r:id="rId26" w:history="1">
        <w:r>
          <w:rPr>
            <w:rStyle w:val="a3"/>
            <w:rFonts w:ascii="Arial" w:hAnsi="Arial" w:cs="Arial"/>
          </w:rPr>
          <w:t>от 18 декабря 2012 г. N1060</w:t>
        </w:r>
      </w:hyperlink>
      <w:r>
        <w:rPr>
          <w:rFonts w:ascii="Arial" w:hAnsi="Arial" w:cs="Arial"/>
        </w:rPr>
        <w:t xml:space="preserve"> (зарегистрирован Министерством юстиции Российской Федерации 11 февраля 2013 г., регистрационный N 26993).</w:t>
      </w:r>
      <w:proofErr w:type="gramEnd"/>
      <w:r>
        <w:rPr>
          <w:rFonts w:ascii="Arial" w:hAnsi="Arial" w:cs="Arial"/>
        </w:rPr>
        <w:t xml:space="preserve"> Министр Д.В. Ливанов </w:t>
      </w:r>
      <w:r>
        <w:rPr>
          <w:rFonts w:ascii="Arial" w:hAnsi="Arial" w:cs="Arial"/>
        </w:rPr>
        <w:br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3755"/>
        <w:gridCol w:w="3304"/>
      </w:tblGrid>
      <w:tr w:rsidR="007C0D57" w:rsidTr="007C0D57">
        <w:trPr>
          <w:tblCellSpacing w:w="15" w:type="dxa"/>
        </w:trPr>
        <w:tc>
          <w:tcPr>
            <w:tcW w:w="750" w:type="pct"/>
            <w:hideMark/>
          </w:tcPr>
          <w:p w:rsidR="007C0D57" w:rsidRDefault="007C0D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hideMark/>
          </w:tcPr>
          <w:p w:rsidR="007C0D57" w:rsidRDefault="007C0D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Министр </w:t>
            </w:r>
          </w:p>
        </w:tc>
        <w:tc>
          <w:tcPr>
            <w:tcW w:w="1750" w:type="pct"/>
            <w:hideMark/>
          </w:tcPr>
          <w:p w:rsidR="007C0D57" w:rsidRDefault="007C0D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Д.В.Ливанов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7C0D57" w:rsidRDefault="007C0D57"/>
    <w:p w:rsidR="007C0D57" w:rsidRDefault="007C0D57"/>
    <w:p w:rsidR="007C0D57" w:rsidRDefault="007C0D57"/>
    <w:p w:rsidR="007C0D57" w:rsidRDefault="007C0D57"/>
    <w:p w:rsidR="007C0D57" w:rsidRDefault="007C0D57"/>
    <w:p w:rsidR="007C0D57" w:rsidRDefault="007C0D57" w:rsidP="007C0D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Документ: </w:t>
      </w:r>
      <w:r>
        <w:rPr>
          <w:rFonts w:ascii="Arial" w:hAnsi="Arial" w:cs="Arial"/>
          <w:color w:val="006400"/>
        </w:rPr>
        <w:t>действует</w:t>
      </w:r>
      <w:r>
        <w:rPr>
          <w:rFonts w:ascii="Arial" w:hAnsi="Arial" w:cs="Arial"/>
        </w:rPr>
        <w:t xml:space="preserve"> </w:t>
      </w:r>
    </w:p>
    <w:p w:rsidR="007C0D57" w:rsidRDefault="0053303B" w:rsidP="007C0D57">
      <w:pPr>
        <w:pStyle w:val="a4"/>
        <w:spacing w:after="240" w:afterAutospacing="0"/>
        <w:jc w:val="right"/>
        <w:rPr>
          <w:rFonts w:ascii="Arial" w:hAnsi="Arial" w:cs="Arial"/>
        </w:rPr>
      </w:pPr>
      <w:hyperlink r:id="rId27" w:history="1">
        <w:r w:rsidR="007C0D57">
          <w:rPr>
            <w:rStyle w:val="a3"/>
            <w:rFonts w:ascii="Arial" w:hAnsi="Arial" w:cs="Arial"/>
            <w:i/>
            <w:iCs/>
          </w:rPr>
          <w:t>Исходный документ</w:t>
        </w:r>
      </w:hyperlink>
      <w:r w:rsidR="007C0D57">
        <w:rPr>
          <w:rFonts w:ascii="Arial" w:hAnsi="Arial" w:cs="Arial"/>
          <w:i/>
          <w:iCs/>
        </w:rPr>
        <w:t xml:space="preserve"> </w:t>
      </w:r>
      <w:r w:rsidR="007C0D57">
        <w:rPr>
          <w:rFonts w:ascii="Arial" w:hAnsi="Arial" w:cs="Arial"/>
          <w:i/>
          <w:iCs/>
          <w:sz w:val="20"/>
          <w:szCs w:val="20"/>
        </w:rPr>
        <w:t>(версия для печати - .</w:t>
      </w:r>
      <w:proofErr w:type="spellStart"/>
      <w:r w:rsidR="007C0D57">
        <w:rPr>
          <w:rFonts w:ascii="Arial" w:hAnsi="Arial" w:cs="Arial"/>
          <w:i/>
          <w:iCs/>
          <w:sz w:val="20"/>
          <w:szCs w:val="20"/>
        </w:rPr>
        <w:t>pdf</w:t>
      </w:r>
      <w:proofErr w:type="spellEnd"/>
      <w:r w:rsidR="007C0D57">
        <w:rPr>
          <w:rFonts w:ascii="Arial" w:hAnsi="Arial" w:cs="Arial"/>
          <w:i/>
          <w:iCs/>
          <w:sz w:val="20"/>
          <w:szCs w:val="20"/>
        </w:rPr>
        <w:t xml:space="preserve">, 151 </w:t>
      </w:r>
      <w:proofErr w:type="spellStart"/>
      <w:proofErr w:type="gramStart"/>
      <w:r w:rsidR="007C0D57">
        <w:rPr>
          <w:rFonts w:ascii="Arial" w:hAnsi="Arial" w:cs="Arial"/>
          <w:i/>
          <w:iCs/>
          <w:sz w:val="20"/>
          <w:szCs w:val="20"/>
        </w:rPr>
        <w:t>K</w:t>
      </w:r>
      <w:proofErr w:type="gramEnd"/>
      <w:r w:rsidR="007C0D57">
        <w:rPr>
          <w:rFonts w:ascii="Arial" w:hAnsi="Arial" w:cs="Arial"/>
          <w:i/>
          <w:iCs/>
          <w:sz w:val="20"/>
          <w:szCs w:val="20"/>
        </w:rPr>
        <w:t>б</w:t>
      </w:r>
      <w:proofErr w:type="spellEnd"/>
      <w:r w:rsidR="007C0D57">
        <w:rPr>
          <w:rFonts w:ascii="Arial" w:hAnsi="Arial" w:cs="Arial"/>
          <w:i/>
          <w:iCs/>
          <w:sz w:val="20"/>
          <w:szCs w:val="20"/>
        </w:rPr>
        <w:t>)</w:t>
      </w:r>
      <w:r w:rsidR="007C0D57">
        <w:rPr>
          <w:rFonts w:ascii="Arial" w:hAnsi="Arial" w:cs="Arial"/>
        </w:rPr>
        <w:t xml:space="preserve"> </w:t>
      </w:r>
    </w:p>
    <w:p w:rsidR="007C0D57" w:rsidRDefault="007C0D57" w:rsidP="007C0D57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МИНИСТЕРСТВО ОБРАЗОВАНИЯ И НАУКИ РОССИЙСКОЙ ФЕДЕРАЦИИ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a5"/>
          <w:rFonts w:ascii="Arial" w:hAnsi="Arial" w:cs="Arial"/>
        </w:rPr>
        <w:t>(</w:t>
      </w:r>
      <w:proofErr w:type="spellStart"/>
      <w:r>
        <w:rPr>
          <w:rStyle w:val="a5"/>
          <w:rFonts w:ascii="Arial" w:hAnsi="Arial" w:cs="Arial"/>
        </w:rPr>
        <w:t>Минобрнауки</w:t>
      </w:r>
      <w:proofErr w:type="spellEnd"/>
      <w:r>
        <w:rPr>
          <w:rStyle w:val="a5"/>
          <w:rFonts w:ascii="Arial" w:hAnsi="Arial" w:cs="Arial"/>
        </w:rPr>
        <w:t xml:space="preserve"> России)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ПРИКАЗ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Зарегистрирован в Минюст России</w:t>
      </w:r>
      <w:r>
        <w:rPr>
          <w:rFonts w:ascii="Arial" w:hAnsi="Arial" w:cs="Arial"/>
        </w:rPr>
        <w:br/>
        <w:t xml:space="preserve">от 18 июня 2015 г.     N 37714 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7"/>
        <w:gridCol w:w="490"/>
        <w:gridCol w:w="966"/>
      </w:tblGrid>
      <w:tr w:rsidR="007C0D57" w:rsidTr="007C0D57">
        <w:trPr>
          <w:tblCellSpacing w:w="15" w:type="dxa"/>
          <w:jc w:val="center"/>
        </w:trPr>
        <w:tc>
          <w:tcPr>
            <w:tcW w:w="1750" w:type="pct"/>
            <w:hideMark/>
          </w:tcPr>
          <w:p w:rsidR="007C0D57" w:rsidRDefault="007C0D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</w:rPr>
              <w:t>18 мая 2015 г.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" w:type="pct"/>
            <w:hideMark/>
          </w:tcPr>
          <w:p w:rsidR="007C0D57" w:rsidRDefault="007C0D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hideMark/>
          </w:tcPr>
          <w:p w:rsidR="007C0D57" w:rsidRDefault="007C0D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</w:rPr>
              <w:t>N 507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7C0D57" w:rsidRDefault="007C0D57" w:rsidP="007C0D5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Москва</w:t>
      </w:r>
    </w:p>
    <w:p w:rsidR="007C0D57" w:rsidRDefault="007C0D57" w:rsidP="007C0D57">
      <w:pPr>
        <w:spacing w:after="240"/>
        <w:jc w:val="center"/>
        <w:rPr>
          <w:rFonts w:ascii="Arial" w:hAnsi="Arial" w:cs="Arial"/>
        </w:rPr>
      </w:pPr>
    </w:p>
    <w:p w:rsidR="007C0D57" w:rsidRDefault="007C0D57" w:rsidP="007C0D57">
      <w:pPr>
        <w:pStyle w:val="a4"/>
        <w:jc w:val="center"/>
        <w:rPr>
          <w:rFonts w:ascii="Arial" w:hAnsi="Arial" w:cs="Arial"/>
        </w:rPr>
      </w:pPr>
      <w:r>
        <w:rPr>
          <w:rStyle w:val="a5"/>
          <w:rFonts w:ascii="Arial" w:hAnsi="Arial" w:cs="Arial"/>
        </w:rPr>
        <w:t xml:space="preserve">О внесении изменений в федеральный государственный образовательный </w:t>
      </w:r>
      <w:r>
        <w:rPr>
          <w:rFonts w:ascii="Arial" w:hAnsi="Arial" w:cs="Arial"/>
          <w:b/>
          <w:bCs/>
        </w:rPr>
        <w:br/>
      </w:r>
      <w:r>
        <w:rPr>
          <w:rStyle w:val="a5"/>
          <w:rFonts w:ascii="Arial" w:hAnsi="Arial" w:cs="Arial"/>
        </w:rPr>
        <w:t xml:space="preserve">стандарт начального общего образования, утвержденный приказом Министерства </w:t>
      </w:r>
      <w:r>
        <w:rPr>
          <w:rFonts w:ascii="Arial" w:hAnsi="Arial" w:cs="Arial"/>
          <w:b/>
          <w:bCs/>
        </w:rPr>
        <w:br/>
      </w:r>
      <w:r>
        <w:rPr>
          <w:rStyle w:val="a5"/>
          <w:rFonts w:ascii="Arial" w:hAnsi="Arial" w:cs="Arial"/>
        </w:rPr>
        <w:t xml:space="preserve">образования и науки Российской Федерации от 6 октября 2009 г. N 373 </w:t>
      </w:r>
    </w:p>
    <w:p w:rsidR="007C0D57" w:rsidRDefault="007C0D57" w:rsidP="007C0D57">
      <w:pPr>
        <w:pStyle w:val="a4"/>
        <w:spacing w:after="240" w:afterAutospacing="0"/>
        <w:rPr>
          <w:rFonts w:ascii="Arial" w:hAnsi="Arial" w:cs="Arial"/>
        </w:rPr>
      </w:pPr>
      <w:r>
        <w:rPr>
          <w:rFonts w:ascii="Arial" w:hAnsi="Arial" w:cs="Arial"/>
        </w:rPr>
        <w:br/>
        <w:t>       </w:t>
      </w:r>
      <w:proofErr w:type="gramStart"/>
      <w:r>
        <w:rPr>
          <w:rFonts w:ascii="Arial" w:hAnsi="Arial" w:cs="Arial"/>
        </w:rPr>
        <w:t>В целях реализации части 11 статьи 83 Федерального закона от 29 декабря 2012 г. N 273-03 «Об образовании в Российской Федерации»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rPr>
          <w:rFonts w:ascii="Arial" w:hAnsi="Arial" w:cs="Arial"/>
        </w:rPr>
        <w:t xml:space="preserve"> 2014, N 6, ст. 562, ст. 566; N 19, ст. 2289; N 22, ст. 2769; N 23, ст. 2933; N 26, ст. 3388; N 30, ст. 4217; ст. 4257, ст. 4263; </w:t>
      </w:r>
      <w:proofErr w:type="gramStart"/>
      <w:r>
        <w:rPr>
          <w:rFonts w:ascii="Arial" w:hAnsi="Arial" w:cs="Arial"/>
        </w:rPr>
        <w:t xml:space="preserve">2015, N 1, ст. 42, ст. 53, ст.72, N 14, ст. 2008) и в соответствии с пунктом 20 Правил разработки, утверждения федеральных </w:t>
      </w:r>
      <w:r>
        <w:rPr>
          <w:rFonts w:ascii="Arial" w:hAnsi="Arial" w:cs="Arial"/>
        </w:rPr>
        <w:lastRenderedPageBreak/>
        <w:t>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3, ст. 4377;</w:t>
      </w:r>
      <w:proofErr w:type="gramEnd"/>
      <w:r>
        <w:rPr>
          <w:rFonts w:ascii="Arial" w:hAnsi="Arial" w:cs="Arial"/>
        </w:rPr>
        <w:t xml:space="preserve"> 2014, N 38, ст. 5096), </w:t>
      </w:r>
      <w:r>
        <w:rPr>
          <w:rFonts w:ascii="Arial" w:hAnsi="Arial" w:cs="Arial"/>
        </w:rPr>
        <w:br/>
        <w:t>       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р и к а з ы в а ю : </w:t>
      </w:r>
      <w:r>
        <w:rPr>
          <w:rFonts w:ascii="Arial" w:hAnsi="Arial" w:cs="Arial"/>
        </w:rPr>
        <w:br/>
        <w:t>       </w:t>
      </w:r>
      <w:proofErr w:type="gramStart"/>
      <w:r>
        <w:rPr>
          <w:rFonts w:ascii="Arial" w:hAnsi="Arial" w:cs="Arial"/>
        </w:rPr>
        <w:t xml:space="preserve">Утвердить </w:t>
      </w:r>
      <w:hyperlink r:id="rId28" w:history="1">
        <w:r>
          <w:rPr>
            <w:rStyle w:val="a3"/>
            <w:rFonts w:ascii="Arial" w:hAnsi="Arial" w:cs="Arial"/>
          </w:rPr>
          <w:t>прилагаемые изменения</w:t>
        </w:r>
      </w:hyperlink>
      <w:r>
        <w:rPr>
          <w:rFonts w:ascii="Arial" w:hAnsi="Arial" w:cs="Arial"/>
        </w:rPr>
        <w:t xml:space="preserve">, которые вносятся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</w:t>
      </w:r>
      <w:hyperlink r:id="rId29" w:history="1">
        <w:r>
          <w:rPr>
            <w:rStyle w:val="a3"/>
            <w:rFonts w:ascii="Arial" w:hAnsi="Arial" w:cs="Arial"/>
          </w:rPr>
          <w:t>от 6 октября 2009 г. N 373</w:t>
        </w:r>
      </w:hyperlink>
      <w:r>
        <w:rPr>
          <w:rFonts w:ascii="Arial" w:hAnsi="Arial" w:cs="Arial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 (зарегистрирован Министерством юстиции Российской Федерации 22 декабря 2009 г., регистрационный N 15785), с изменениями, внесенными приказами Министерства образования и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науки Российской Федерации </w:t>
      </w:r>
      <w:hyperlink r:id="rId30" w:history="1">
        <w:r>
          <w:rPr>
            <w:rStyle w:val="a3"/>
            <w:rFonts w:ascii="Arial" w:hAnsi="Arial" w:cs="Arial"/>
          </w:rPr>
          <w:t>от 26 ноября 2010 г. N 1241</w:t>
        </w:r>
      </w:hyperlink>
      <w:r>
        <w:rPr>
          <w:rFonts w:ascii="Arial" w:hAnsi="Arial" w:cs="Arial"/>
        </w:rPr>
        <w:t xml:space="preserve"> (зарегистрирован Министерством юстиции Российской Федерации 4 февраля 2011 г., регистрационный N 19707), </w:t>
      </w:r>
      <w:hyperlink r:id="rId31" w:history="1">
        <w:r>
          <w:rPr>
            <w:rStyle w:val="a3"/>
            <w:rFonts w:ascii="Arial" w:hAnsi="Arial" w:cs="Arial"/>
          </w:rPr>
          <w:t>от 22 сентября 2011 г. N 2357</w:t>
        </w:r>
      </w:hyperlink>
      <w:r>
        <w:rPr>
          <w:rFonts w:ascii="Arial" w:hAnsi="Arial" w:cs="Arial"/>
        </w:rPr>
        <w:t xml:space="preserve"> (зарегистрирован Министерством юстиции Российской Федерации 12 декабря 2011г., регистрационный N22540), </w:t>
      </w:r>
      <w:hyperlink r:id="rId32" w:history="1">
        <w:r>
          <w:rPr>
            <w:rStyle w:val="a3"/>
            <w:rFonts w:ascii="Arial" w:hAnsi="Arial" w:cs="Arial"/>
          </w:rPr>
          <w:t>от 18 декабря 2012 г. N 1060</w:t>
        </w:r>
      </w:hyperlink>
      <w:r>
        <w:rPr>
          <w:rFonts w:ascii="Arial" w:hAnsi="Arial" w:cs="Arial"/>
        </w:rPr>
        <w:t xml:space="preserve"> (зарегистрирован Министерством юстиции Российской Федерации 11 февраля 2013 г., регистрационный N 26993) и </w:t>
      </w:r>
      <w:hyperlink r:id="rId33" w:history="1">
        <w:r>
          <w:rPr>
            <w:rStyle w:val="a3"/>
            <w:rFonts w:ascii="Arial" w:hAnsi="Arial" w:cs="Arial"/>
          </w:rPr>
          <w:t>от</w:t>
        </w:r>
        <w:proofErr w:type="gramEnd"/>
        <w:r>
          <w:rPr>
            <w:rStyle w:val="a3"/>
            <w:rFonts w:ascii="Arial" w:hAnsi="Arial" w:cs="Arial"/>
          </w:rPr>
          <w:t xml:space="preserve"> 29 декабря 2014 г. N 1643</w:t>
        </w:r>
      </w:hyperlink>
      <w:r>
        <w:rPr>
          <w:rFonts w:ascii="Arial" w:hAnsi="Arial" w:cs="Arial"/>
        </w:rPr>
        <w:t xml:space="preserve"> (зарегистрирован Министерством юстиции Российской Федерации 6 февраля 2015 г., регистрационный N 35916). </w:t>
      </w:r>
      <w:r>
        <w:rPr>
          <w:rFonts w:ascii="Arial" w:hAnsi="Arial" w:cs="Arial"/>
        </w:rPr>
        <w:br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3755"/>
        <w:gridCol w:w="3304"/>
      </w:tblGrid>
      <w:tr w:rsidR="007C0D57" w:rsidTr="007C0D57">
        <w:trPr>
          <w:tblCellSpacing w:w="15" w:type="dxa"/>
        </w:trPr>
        <w:tc>
          <w:tcPr>
            <w:tcW w:w="750" w:type="pct"/>
            <w:hideMark/>
          </w:tcPr>
          <w:p w:rsidR="007C0D57" w:rsidRDefault="007C0D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hideMark/>
          </w:tcPr>
          <w:p w:rsidR="007C0D57" w:rsidRDefault="007C0D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Министр </w:t>
            </w:r>
          </w:p>
        </w:tc>
        <w:tc>
          <w:tcPr>
            <w:tcW w:w="1750" w:type="pct"/>
            <w:hideMark/>
          </w:tcPr>
          <w:p w:rsidR="007C0D57" w:rsidRDefault="007C0D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Д.В.Ливанов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7C0D57" w:rsidRDefault="007C0D57"/>
    <w:sectPr w:rsidR="007C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86"/>
    <w:rsid w:val="003A3886"/>
    <w:rsid w:val="0053303B"/>
    <w:rsid w:val="006110FC"/>
    <w:rsid w:val="00727B7C"/>
    <w:rsid w:val="007C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B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7B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B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7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8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0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6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5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0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/mo/Data/d_11/m2357.html" TargetMode="External"/><Relationship Id="rId13" Type="http://schemas.openxmlformats.org/officeDocument/2006/relationships/hyperlink" Target="http://www.edu.ru/db/mo/Data/d_11/m2357.pdf" TargetMode="External"/><Relationship Id="rId18" Type="http://schemas.openxmlformats.org/officeDocument/2006/relationships/hyperlink" Target="http://www.edu.ru/db/mo/Data/d_09/m373.html" TargetMode="External"/><Relationship Id="rId26" Type="http://schemas.openxmlformats.org/officeDocument/2006/relationships/hyperlink" Target="http://www.edu.ru/db/mo/Data/d_12/m106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/db/mo/Data/d_14/m1643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edu.ru/db/mo/Data/d_12/m1060.html" TargetMode="External"/><Relationship Id="rId12" Type="http://schemas.openxmlformats.org/officeDocument/2006/relationships/hyperlink" Target="http://www.edu.ru/db/mo/Data/d_09/m373.html" TargetMode="External"/><Relationship Id="rId17" Type="http://schemas.openxmlformats.org/officeDocument/2006/relationships/hyperlink" Target="http://www.edu.ru/db/mo/Data/d_12/m1060.pdf" TargetMode="External"/><Relationship Id="rId25" Type="http://schemas.openxmlformats.org/officeDocument/2006/relationships/hyperlink" Target="http://www.edu.ru/db/mo/Data/d_11/m2357.html" TargetMode="External"/><Relationship Id="rId33" Type="http://schemas.openxmlformats.org/officeDocument/2006/relationships/hyperlink" Target="http://www.edu.ru/db/mo/Data/d_14/m1643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du.ru/db/mo/Data/d_10/m1241.html" TargetMode="External"/><Relationship Id="rId20" Type="http://schemas.openxmlformats.org/officeDocument/2006/relationships/hyperlink" Target="http://www.edu.ru/db/mo/Data/d_11/m2357.html" TargetMode="External"/><Relationship Id="rId29" Type="http://schemas.openxmlformats.org/officeDocument/2006/relationships/hyperlink" Target="http://www.edu.ru/db/mo/Data/d_09/m37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db/mo/Data/d_14/m1643.html" TargetMode="External"/><Relationship Id="rId11" Type="http://schemas.openxmlformats.org/officeDocument/2006/relationships/hyperlink" Target="http://www.edu.ru/db/mo/Data/d_10/prm1241-1.doc" TargetMode="External"/><Relationship Id="rId24" Type="http://schemas.openxmlformats.org/officeDocument/2006/relationships/hyperlink" Target="http://www.edu.ru/db/mo/Data/d_10/m1241.html" TargetMode="External"/><Relationship Id="rId32" Type="http://schemas.openxmlformats.org/officeDocument/2006/relationships/hyperlink" Target="http://www.edu.ru/db/mo/Data/d_12/m1060.html" TargetMode="External"/><Relationship Id="rId5" Type="http://schemas.openxmlformats.org/officeDocument/2006/relationships/hyperlink" Target="http://www.edu.ru/db/mo/Data/d_15/m507.html" TargetMode="External"/><Relationship Id="rId15" Type="http://schemas.openxmlformats.org/officeDocument/2006/relationships/hyperlink" Target="http://www.edu.ru/db/mo/Data/d_09/m373.html" TargetMode="External"/><Relationship Id="rId23" Type="http://schemas.openxmlformats.org/officeDocument/2006/relationships/hyperlink" Target="http://www.edu.ru/db/mo/Data/d_09/m373.html" TargetMode="External"/><Relationship Id="rId28" Type="http://schemas.openxmlformats.org/officeDocument/2006/relationships/hyperlink" Target="http://www.edu.ru/db/mo/Data/d_15/m507.pdf" TargetMode="External"/><Relationship Id="rId10" Type="http://schemas.openxmlformats.org/officeDocument/2006/relationships/hyperlink" Target="http://www.edu.ru/db/mo/Data/d_10/m1241.pdf" TargetMode="External"/><Relationship Id="rId19" Type="http://schemas.openxmlformats.org/officeDocument/2006/relationships/hyperlink" Target="http://www.edu.ru/db/mo/Data/d_10/m1241.html" TargetMode="External"/><Relationship Id="rId31" Type="http://schemas.openxmlformats.org/officeDocument/2006/relationships/hyperlink" Target="http://www.edu.ru/db/mo/Data/d_11/m235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db/mo/Data/d_10/m1241.html" TargetMode="External"/><Relationship Id="rId14" Type="http://schemas.openxmlformats.org/officeDocument/2006/relationships/hyperlink" Target="http://www.edu.ru/db/mo/Data/d_11/prm2357-1.htm" TargetMode="External"/><Relationship Id="rId22" Type="http://schemas.openxmlformats.org/officeDocument/2006/relationships/hyperlink" Target="http://www.edu.ru/db/mo/Data/d_14/m1643.pdf" TargetMode="External"/><Relationship Id="rId27" Type="http://schemas.openxmlformats.org/officeDocument/2006/relationships/hyperlink" Target="http://www.edu.ru/db/mo/Data/d_15/m507.pdf" TargetMode="External"/><Relationship Id="rId30" Type="http://schemas.openxmlformats.org/officeDocument/2006/relationships/hyperlink" Target="http://www.edu.ru/db/mo/Data/d_10/m1241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1968</Words>
  <Characters>11221</Characters>
  <Application>Microsoft Office Word</Application>
  <DocSecurity>0</DocSecurity>
  <Lines>93</Lines>
  <Paragraphs>26</Paragraphs>
  <ScaleCrop>false</ScaleCrop>
  <Company/>
  <LinksUpToDate>false</LinksUpToDate>
  <CharactersWithSpaces>13163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НШ</dc:creator>
  <cp:keywords/>
  <dc:description/>
  <cp:lastModifiedBy>НШ</cp:lastModifiedBy>
  <cp:revision>6</cp:revision>
  <dcterms:created xsi:type="dcterms:W3CDTF">2016-11-22T06:04:00Z</dcterms:created>
  <dcterms:modified xsi:type="dcterms:W3CDTF">2016-11-22T06:13:00Z</dcterms:modified>
</cp:coreProperties>
</file>