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A6" w:rsidRDefault="00F32BA6" w:rsidP="00F32B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ДОГОВОР</w:t>
      </w:r>
    </w:p>
    <w:p w:rsidR="00F32BA6" w:rsidRDefault="00F32BA6" w:rsidP="00F32B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О предоставлении общего образования МАОУ «Гимназия №1 г. Орска»</w:t>
      </w:r>
    </w:p>
    <w:p w:rsidR="00F32BA6" w:rsidRDefault="00F32BA6" w:rsidP="00F32BA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32BA6" w:rsidRDefault="00F32BA6" w:rsidP="00F32B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32BA6">
        <w:rPr>
          <w:rFonts w:ascii="Times New Roman" w:hAnsi="Times New Roman" w:cs="Times New Roman"/>
          <w:b/>
          <w:sz w:val="22"/>
          <w:szCs w:val="22"/>
        </w:rPr>
        <w:t>МАОУ «Гимназия №1 г. Орска»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«__» __________201__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32BA6" w:rsidRDefault="00F32BA6" w:rsidP="00F32BA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</w:rPr>
        <w:t>(место заключения договора)                                                             (дата заключения  договора)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             Муниципальное автономное общеобразовательное учреждение «Гимназия № 1 </w:t>
      </w:r>
      <w:proofErr w:type="spellStart"/>
      <w:r>
        <w:rPr>
          <w:rStyle w:val="Zag11"/>
          <w:rFonts w:eastAsia="@Arial Unicode MS"/>
          <w:color w:val="000000"/>
          <w:sz w:val="24"/>
          <w:szCs w:val="24"/>
        </w:rPr>
        <w:t>г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.О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>рска</w:t>
      </w:r>
      <w:proofErr w:type="spellEnd"/>
      <w:r>
        <w:rPr>
          <w:rStyle w:val="Zag11"/>
          <w:rFonts w:eastAsia="@Arial Unicode MS"/>
          <w:color w:val="000000"/>
          <w:sz w:val="24"/>
          <w:szCs w:val="24"/>
        </w:rPr>
        <w:t>» (в дальнейшем</w:t>
      </w:r>
      <w:bookmarkStart w:id="0" w:name="_GoBack"/>
      <w:bookmarkEnd w:id="0"/>
      <w:r>
        <w:rPr>
          <w:rStyle w:val="Zag11"/>
          <w:rFonts w:eastAsia="@Arial Unicode MS"/>
          <w:color w:val="000000"/>
          <w:sz w:val="24"/>
          <w:szCs w:val="24"/>
        </w:rPr>
        <w:t xml:space="preserve"> — Гимназия) на основании лицензии </w:t>
      </w:r>
      <w:r>
        <w:rPr>
          <w:i/>
          <w:sz w:val="24"/>
          <w:szCs w:val="24"/>
          <w:u w:val="single"/>
        </w:rPr>
        <w:t>№ 1597-4</w:t>
      </w:r>
      <w:r>
        <w:rPr>
          <w:sz w:val="24"/>
          <w:szCs w:val="24"/>
        </w:rPr>
        <w:t xml:space="preserve">,  выданной </w:t>
      </w:r>
      <w:r>
        <w:rPr>
          <w:i/>
          <w:sz w:val="24"/>
          <w:szCs w:val="24"/>
        </w:rPr>
        <w:t xml:space="preserve">Министерством образования Оренбургской области </w:t>
      </w:r>
      <w:r>
        <w:rPr>
          <w:sz w:val="24"/>
          <w:szCs w:val="24"/>
        </w:rPr>
        <w:t xml:space="preserve">на срок </w:t>
      </w:r>
      <w:r>
        <w:rPr>
          <w:i/>
          <w:sz w:val="24"/>
          <w:szCs w:val="24"/>
        </w:rPr>
        <w:t>с «18» февраля 2015 г. на срок «бессрочно»</w:t>
      </w:r>
      <w:r>
        <w:rPr>
          <w:sz w:val="24"/>
          <w:szCs w:val="24"/>
        </w:rPr>
        <w:t xml:space="preserve">., и свидетельства о государственной аккредитации  </w:t>
      </w:r>
      <w:r>
        <w:rPr>
          <w:i/>
          <w:sz w:val="24"/>
          <w:szCs w:val="24"/>
        </w:rPr>
        <w:t>№ 1397,</w:t>
      </w:r>
      <w:r>
        <w:rPr>
          <w:sz w:val="24"/>
          <w:szCs w:val="24"/>
        </w:rPr>
        <w:t xml:space="preserve"> выданного </w:t>
      </w:r>
      <w:r>
        <w:rPr>
          <w:i/>
          <w:sz w:val="24"/>
          <w:szCs w:val="24"/>
        </w:rPr>
        <w:t>Министерством образования Оренбургской области</w:t>
      </w:r>
      <w:r>
        <w:rPr>
          <w:sz w:val="24"/>
          <w:szCs w:val="24"/>
        </w:rPr>
        <w:t xml:space="preserve"> на срок </w:t>
      </w:r>
      <w:r>
        <w:rPr>
          <w:i/>
          <w:sz w:val="24"/>
          <w:szCs w:val="24"/>
        </w:rPr>
        <w:t>с 31.10.2014г. до 05.04.2025г.</w:t>
      </w:r>
      <w:r>
        <w:rPr>
          <w:sz w:val="24"/>
          <w:szCs w:val="24"/>
        </w:rPr>
        <w:t xml:space="preserve"> в лице руководителя  </w:t>
      </w:r>
      <w:r>
        <w:rPr>
          <w:b/>
          <w:sz w:val="24"/>
          <w:szCs w:val="24"/>
        </w:rPr>
        <w:t>Солопова Евгения Алексеевича</w:t>
      </w:r>
      <w:r>
        <w:rPr>
          <w:sz w:val="24"/>
          <w:szCs w:val="24"/>
        </w:rPr>
        <w:t xml:space="preserve">, действующего на основании Устава </w:t>
      </w:r>
      <w:r>
        <w:rPr>
          <w:rStyle w:val="Zag11"/>
          <w:rFonts w:eastAsia="@Arial Unicode MS"/>
          <w:color w:val="000000"/>
          <w:sz w:val="24"/>
          <w:szCs w:val="24"/>
        </w:rPr>
        <w:t xml:space="preserve">и управление образования администрации г. Орска в лице руководителя </w:t>
      </w:r>
      <w:proofErr w:type="spellStart"/>
      <w:r>
        <w:rPr>
          <w:rStyle w:val="Zag11"/>
          <w:rFonts w:eastAsia="@Arial Unicode MS"/>
          <w:b/>
          <w:color w:val="000000"/>
          <w:sz w:val="24"/>
          <w:szCs w:val="24"/>
        </w:rPr>
        <w:t>Кухтинского</w:t>
      </w:r>
      <w:proofErr w:type="spellEnd"/>
      <w:r>
        <w:rPr>
          <w:rStyle w:val="Zag11"/>
          <w:rFonts w:eastAsia="@Arial Unicode MS"/>
          <w:b/>
          <w:color w:val="000000"/>
          <w:sz w:val="24"/>
          <w:szCs w:val="24"/>
        </w:rPr>
        <w:t xml:space="preserve"> Геннадия Кузьмича</w:t>
      </w:r>
      <w:r>
        <w:rPr>
          <w:rStyle w:val="Zag11"/>
          <w:rFonts w:eastAsia="@Arial Unicode MS"/>
          <w:color w:val="000000"/>
          <w:sz w:val="24"/>
          <w:szCs w:val="24"/>
        </w:rPr>
        <w:t xml:space="preserve">, действующего на основании </w:t>
      </w:r>
      <w:r>
        <w:rPr>
          <w:rStyle w:val="Zag11"/>
          <w:rFonts w:eastAsia="@Arial Unicode MS"/>
          <w:sz w:val="24"/>
          <w:szCs w:val="24"/>
        </w:rPr>
        <w:t>Устава</w:t>
      </w:r>
      <w:r>
        <w:rPr>
          <w:rStyle w:val="Zag11"/>
          <w:rFonts w:eastAsia="@Arial Unicode MS"/>
          <w:color w:val="000000"/>
          <w:sz w:val="24"/>
          <w:szCs w:val="24"/>
        </w:rPr>
        <w:t xml:space="preserve"> (в дальнейшем – Муниципалитет) с одной стороны, и, с другой стороны, 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_____________________________________________________________________________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16"/>
          <w:szCs w:val="16"/>
        </w:rPr>
      </w:pPr>
      <w:r>
        <w:rPr>
          <w:rStyle w:val="Zag11"/>
          <w:rFonts w:eastAsia="@Arial Unicode MS"/>
          <w:color w:val="000000"/>
          <w:sz w:val="16"/>
          <w:szCs w:val="16"/>
        </w:rPr>
        <w:t>(ФИО и статус законного представителя несовершеннолетнего —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(в дальнейшем — Родители), заключили в соответствии с Федеральным законом «Об образовании в Российской Федерации» настоящий договор о нижеследующем</w:t>
      </w:r>
    </w:p>
    <w:p w:rsidR="00F32BA6" w:rsidRPr="00F32BA6" w:rsidRDefault="00F32BA6" w:rsidP="00F32BA6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  <w:color w:val="000000"/>
          <w:sz w:val="24"/>
          <w:szCs w:val="24"/>
        </w:rPr>
      </w:pPr>
      <w:r w:rsidRPr="00F32BA6">
        <w:rPr>
          <w:rStyle w:val="Zag11"/>
          <w:rFonts w:eastAsia="@Arial Unicode MS"/>
          <w:b/>
          <w:color w:val="000000"/>
          <w:sz w:val="24"/>
          <w:szCs w:val="24"/>
        </w:rPr>
        <w:t>1. Предмет договора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             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образования.</w:t>
      </w:r>
    </w:p>
    <w:p w:rsidR="00F32BA6" w:rsidRPr="00F32BA6" w:rsidRDefault="00F32BA6" w:rsidP="00F32BA6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  <w:color w:val="000000"/>
          <w:sz w:val="24"/>
          <w:szCs w:val="24"/>
        </w:rPr>
      </w:pPr>
      <w:r w:rsidRPr="00F32BA6">
        <w:rPr>
          <w:rStyle w:val="Zag11"/>
          <w:rFonts w:eastAsia="@Arial Unicode MS"/>
          <w:b/>
          <w:color w:val="000000"/>
          <w:sz w:val="24"/>
          <w:szCs w:val="24"/>
        </w:rPr>
        <w:t>2. Обязанности и права Гимназии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2.1. Гимназия обязуется обеспечить предоставление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обучающемуся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бесплатного качественного общего образования 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2.2. Гимназия обязуется обеспечить реализацию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обучающемуся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образовательных программ в соответствии с учебным планом, годовым календарным учебным графиком и расписанием занятий Гимназии.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2.3.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Гимназия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Гимназией на основании основной образовательной программы  общего образования Гимназии.</w:t>
      </w:r>
      <w:proofErr w:type="gramEnd"/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2.4. Гимназия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2.5. Гимназия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Гимназии.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2.6. Гимназия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2.7. Гимназия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Гимназии и на пришкольной территории, а также за пределами Гимназии и пришкольной территории, если такое пребывание осуществляется в соответствии с учебной, воспитательной и иной деятельностью Гимназии.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lastRenderedPageBreak/>
        <w:t>2.8. Гимназия принимает на себя обязательства по организации питания и медицинского обслуживания, а также, при условии отдельных соглашений, по оказанию дополнительных образовательных услуг.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2.9. Гимназия обязуется обеспечить неразглашение сведений о личности и состоянии здоровья обучающегося и личных данных его Родителей, ставших известными Гимназии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2.10.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Гимназия обязуется в доступной форме обеспечить ознакомление Родителей и обучающегося с учредительными документами Гимназии,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Гимназии, а также не менее чем за 7 рабочих дней информировать Родителей о проведении родительских собраний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и иных школьных мероприятий, в которых Родители обязаны или имеют право принимать участие.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2.11. Гимназия обязуется осуществлять текущий и промежуточный контроль за успеваемостью и поведением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обучающегося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и в доступной форме информировать о его результатах Родителей и обучающегося.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2.12. Гимназия обязуется обеспечить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обучающегося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необходимыми учебниками и учебными пособиями, обеспечить бесплатный доступ к библиотечным и информационным ресурсам Гимназии в рамках реализуемых образовательных программ.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2.13. Гимназия вправе требовать от обучающегося и Родителей соблюдения Устава Гимназии, правил внутреннего распорядка Гимназии и иных актов Гимназии, регламентирующих её деятельность.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2.14. Гимназия вправе в случае нарушения обучающимся Устава и правил внутреннего распорядка Гимназии и иных актов Гимназии, регламентирующих её деятельность, применить к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обучающемуся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 Гимназия обязана поставить в известность Родителей о намерении применить и о применении к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обучающемуся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мер дисциплинарного воздействия.</w:t>
      </w:r>
    </w:p>
    <w:p w:rsidR="00F32BA6" w:rsidRPr="00F32BA6" w:rsidRDefault="00F32BA6" w:rsidP="00F32BA6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  <w:color w:val="000000"/>
          <w:sz w:val="24"/>
          <w:szCs w:val="24"/>
        </w:rPr>
      </w:pPr>
      <w:r w:rsidRPr="00F32BA6">
        <w:rPr>
          <w:rStyle w:val="Zag11"/>
          <w:rFonts w:eastAsia="@Arial Unicode MS"/>
          <w:b/>
          <w:color w:val="000000"/>
          <w:sz w:val="24"/>
          <w:szCs w:val="24"/>
        </w:rPr>
        <w:t>3. Обязанности и права Муниципалитета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3.1. Муниципалитет обязуется обеспечить финансирование деятельности и содержание Гимназии в соответствии с установленными нормативами.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3.2. Муниципалитет обязуется обеспечить по согласованию с Родителями перевод обучающегося, в том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числе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временный, в другое общеобразовательное учреждение в случае аннулирования или приостановления лицензии Гимназии, утраты Гимназией государственной аккредитации, реорганизации или ликвидации Гимназии или иных случаев приостановления или прекращения деятельности Гимназии.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3.3. Муниципалитет оказывает содействие Родителям и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обучающемуся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учреждениях, если Гимназия не имеет условий для реализации программ общего образования в форме, выбранной Родителями и обучающимся.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3.4. Муниципалитет оказывает содействие Родителям и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обучающемуся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в получении общего образования на родном языке в иных общеобразовательных учреждениях, если Гимназия не имеет условий для реализации программ общего образования на родном языке, выбранном Родителями и обучающимся.</w:t>
      </w:r>
    </w:p>
    <w:p w:rsidR="00F32BA6" w:rsidRPr="00F32BA6" w:rsidRDefault="00F32BA6" w:rsidP="00F32BA6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  <w:color w:val="000000"/>
          <w:sz w:val="24"/>
          <w:szCs w:val="24"/>
        </w:rPr>
      </w:pPr>
      <w:r w:rsidRPr="00F32BA6">
        <w:rPr>
          <w:rStyle w:val="Zag11"/>
          <w:rFonts w:eastAsia="@Arial Unicode MS"/>
          <w:b/>
          <w:color w:val="000000"/>
          <w:sz w:val="24"/>
          <w:szCs w:val="24"/>
        </w:rPr>
        <w:t>4. Обязанности и права Родителей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4.1. Родители обучающегося обязаны обеспечить условия для получения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обучающимся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общего образования, в том числе: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lastRenderedPageBreak/>
        <w:t xml:space="preserve">— обеспечить посещение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обучающимся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Гимназии;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— обеспечить выполнение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обучающимся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домашних заданий;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о-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4.2. Родители обязаны выполнять и обеспечивать выполнение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обучающимся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Устава и правил внутреннего распорядка Гимназии и иных актов Гимназии, регламентирующих её деятельность.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4.3. Родители обязаны проявлять уважение к педагогам, администрации и техническому персоналу Гимназии и воспитывать чувство уважения к ним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у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обучающегося.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4.4. Родители обязаны при поступлении обучающегося в Гимназию и в процессе его обучения своевременно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предоставлять необходимые документы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и сведения о личности и состоянии здоровья обучающегося и сведения о Родителях, а также своевременно сообщать руководителю Гимназии или классному руководителю об их изменении. 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Гимназии или классного руководителя приходить для беседы при наличии претензий Гимназии к поведению обучающегося или его отношению к получению общего образования.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4.6. Родители обязаны извещать руководителя Гимназии или классного руководителя об уважительных причинах отсутствия обучающегося на занятиях.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4.7.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Родители обязаны возмещать ущерб, причинённый обучающимся имуществу Гимназии, в соответствии с законодательством Российской Федерации.</w:t>
      </w:r>
      <w:proofErr w:type="gramEnd"/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4.8. Родители вправе выбирать формы получения общего образования, в том числе семейное образование. Если Гимназия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обучающемуся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обучение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по индивидуальному учебному плану или ускоренному курсу обучения.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4.9. Родители вправе требовать предоставление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обучающемуся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основного общего образования на родном языке. Если Гимназия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обучающемуся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4.10. Родители вправе защищать законные права и интересы ребёнка, в том числе: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— получать в доступной форме информацию об успеваемости и поведении обучающегося;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—получать в доступной форме информацию о намерении Гимназии применить к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обучающемуся</w:t>
      </w:r>
      <w:proofErr w:type="gramEnd"/>
      <w:r>
        <w:rPr>
          <w:rStyle w:val="Zag11"/>
          <w:rFonts w:eastAsia="@Arial Unicode MS"/>
          <w:color w:val="000000"/>
          <w:sz w:val="24"/>
          <w:szCs w:val="24"/>
        </w:rPr>
        <w:t xml:space="preserve"> меры дисциплинарного воздействия, предусмотренные законодательством и актами Гимназии,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— быть принятыми руководителем Гимназии и классным руководителем в часы, определенные для посещений, принимать участие в заседании педсовета по вопросам, касающимся обучающегося.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4.11. Родители вправе принимать участие в управлении Гимназией, в том числе: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lastRenderedPageBreak/>
        <w:t>— входить в состав органов самоуправления Гимназии;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— вносить предложения о содержании образовательной программы Гимназии, о языке обучения, о режиме работы Гимназии и т. п.;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— в доступной форме ознакомиться с учредительными документами Гимназии,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Гимназии;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— в доступной форме получать не менее чем за 7 рабочих дня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4.12. Родители вправе в случае ненадлежащего исполнения Гимназией своих обязанностей и условий настоящего договора обжаловать действия Гимназии в установленном порядке учредителю Гимназии,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Гимназией своих обязанностей и условий настоящего договора.</w:t>
      </w:r>
    </w:p>
    <w:p w:rsidR="00F32BA6" w:rsidRDefault="00F32BA6" w:rsidP="00F32BA6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5. Основания изменения и расторжения договора и прочие условия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 xml:space="preserve">5.1.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rStyle w:val="Zag11"/>
          <w:rFonts w:eastAsia="@Arial Unicode MS"/>
          <w:color w:val="000000"/>
          <w:sz w:val="24"/>
          <w:szCs w:val="24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5.2. Договор считается расторгнутым в случае исключения обучающегося из Гимназии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5.3. Настоящий договор вступает в силу со дня его заключения сторонами и издания Гимназией приказа о зачислении обучающегося.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5.4. Обязательства Гимназии, предусмотренные пунктами 2.10 и 2.11, считаются выполненными, если они выполнены хотя бы в отношении одного из Родителей.</w:t>
      </w:r>
    </w:p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4"/>
          <w:szCs w:val="24"/>
        </w:rPr>
      </w:pPr>
      <w:r>
        <w:rPr>
          <w:rStyle w:val="Zag11"/>
          <w:rFonts w:eastAsia="@Arial Unicode MS"/>
          <w:color w:val="000000"/>
          <w:sz w:val="24"/>
          <w:szCs w:val="24"/>
        </w:rPr>
        <w:t>5.5. Договор составлен в трёх экземплярах, имеющих равную юридическую силу.</w:t>
      </w:r>
    </w:p>
    <w:p w:rsidR="00F32BA6" w:rsidRPr="00F32BA6" w:rsidRDefault="00F32BA6" w:rsidP="00F32BA6">
      <w:pPr>
        <w:tabs>
          <w:tab w:val="left" w:leader="dot" w:pos="624"/>
        </w:tabs>
        <w:jc w:val="center"/>
        <w:rPr>
          <w:rStyle w:val="Zag11"/>
          <w:rFonts w:eastAsia="@Arial Unicode MS"/>
          <w:b/>
          <w:color w:val="000000"/>
          <w:sz w:val="24"/>
          <w:szCs w:val="24"/>
        </w:rPr>
      </w:pPr>
      <w:r w:rsidRPr="00F32BA6">
        <w:rPr>
          <w:rStyle w:val="Zag11"/>
          <w:rFonts w:eastAsia="@Arial Unicode MS"/>
          <w:b/>
          <w:color w:val="000000"/>
          <w:sz w:val="24"/>
          <w:szCs w:val="24"/>
        </w:rPr>
        <w:t>6. Подписи и реквизиты сторон</w:t>
      </w:r>
    </w:p>
    <w:p w:rsidR="00F32BA6" w:rsidRDefault="00F32BA6" w:rsidP="00F32BA6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  <w:color w:val="000000"/>
          <w:sz w:val="24"/>
          <w:szCs w:val="24"/>
        </w:rPr>
      </w:pPr>
    </w:p>
    <w:tbl>
      <w:tblPr>
        <w:tblW w:w="105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3"/>
        <w:gridCol w:w="3476"/>
        <w:gridCol w:w="3333"/>
      </w:tblGrid>
      <w:tr w:rsidR="00F32BA6" w:rsidTr="00F32BA6">
        <w:trPr>
          <w:trHeight w:val="137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A6" w:rsidRDefault="00F32BA6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A6" w:rsidRDefault="00F32BA6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  <w:t>Муниципалитет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A6" w:rsidRDefault="00F32BA6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  <w:t>Родители</w:t>
            </w:r>
          </w:p>
        </w:tc>
      </w:tr>
      <w:tr w:rsidR="00F32BA6" w:rsidTr="00F32BA6">
        <w:trPr>
          <w:trHeight w:val="1429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6" w:rsidRDefault="00F32BA6">
            <w:pPr>
              <w:tabs>
                <w:tab w:val="left" w:leader="dot" w:pos="624"/>
              </w:tabs>
              <w:rPr>
                <w:rStyle w:val="Zag11"/>
                <w:rFonts w:eastAsia="@Arial Unicode MS"/>
                <w:color w:val="000000"/>
                <w:sz w:val="22"/>
                <w:szCs w:val="22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    </w:t>
            </w:r>
            <w:r>
              <w:rPr>
                <w:rStyle w:val="Zag11"/>
                <w:rFonts w:eastAsia="@Arial Unicode MS"/>
                <w:color w:val="000000"/>
                <w:sz w:val="22"/>
                <w:szCs w:val="22"/>
              </w:rPr>
              <w:t>МАОУ «Гимназия №   г. Орска»</w:t>
            </w:r>
          </w:p>
          <w:p w:rsidR="00F32BA6" w:rsidRDefault="00F32BA6">
            <w:pPr>
              <w:rPr>
                <w:rStyle w:val="Zag11"/>
                <w:rFonts w:eastAsia="@Arial Unicode MS"/>
                <w:color w:val="000000"/>
                <w:sz w:val="22"/>
                <w:szCs w:val="22"/>
              </w:rPr>
            </w:pPr>
          </w:p>
          <w:p w:rsidR="00F32BA6" w:rsidRDefault="00F32BA6">
            <w:r>
              <w:rPr>
                <w:rStyle w:val="Zag11"/>
                <w:rFonts w:eastAsia="@Arial Unicode MS"/>
                <w:color w:val="000000"/>
                <w:sz w:val="22"/>
                <w:szCs w:val="22"/>
              </w:rPr>
              <w:t>462408 г. Орск, ул. Просвещения, 40А</w:t>
            </w:r>
            <w:r>
              <w:rPr>
                <w:sz w:val="22"/>
                <w:szCs w:val="22"/>
              </w:rPr>
              <w:t xml:space="preserve"> </w:t>
            </w:r>
          </w:p>
          <w:p w:rsidR="00F32BA6" w:rsidRDefault="00F32BA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8(3537) 49-23-74</w:t>
            </w:r>
          </w:p>
          <w:p w:rsidR="00F32BA6" w:rsidRDefault="00F32BA6">
            <w:r>
              <w:rPr>
                <w:sz w:val="22"/>
                <w:szCs w:val="22"/>
              </w:rPr>
              <w:t>ИНН/КПП – 5616007228/561401001</w:t>
            </w:r>
          </w:p>
          <w:p w:rsidR="00F32BA6" w:rsidRDefault="00F32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1025602077863</w:t>
            </w:r>
          </w:p>
          <w:p w:rsidR="00F32BA6" w:rsidRDefault="00F32BA6">
            <w:pPr>
              <w:tabs>
                <w:tab w:val="left" w:leader="dot" w:pos="624"/>
              </w:tabs>
              <w:jc w:val="both"/>
              <w:rPr>
                <w:sz w:val="22"/>
                <w:szCs w:val="22"/>
              </w:rPr>
            </w:pPr>
          </w:p>
          <w:p w:rsidR="00F32BA6" w:rsidRDefault="00F32BA6">
            <w:pPr>
              <w:tabs>
                <w:tab w:val="left" w:leader="dot" w:pos="6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МАОУ «Гимназия №1 г. Орска»       ________________</w:t>
            </w:r>
          </w:p>
          <w:p w:rsidR="00F32BA6" w:rsidRDefault="00F32BA6">
            <w:pPr>
              <w:tabs>
                <w:tab w:val="left" w:leader="dot" w:pos="624"/>
              </w:tabs>
              <w:jc w:val="both"/>
              <w:rPr>
                <w:rStyle w:val="Zag11"/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Е. А. Солопов</w:t>
            </w:r>
            <w:r>
              <w:rPr>
                <w:rStyle w:val="Zag11"/>
                <w:rFonts w:eastAsia="@Arial Unicode MS"/>
                <w:b/>
                <w:sz w:val="22"/>
                <w:szCs w:val="22"/>
              </w:rPr>
              <w:t xml:space="preserve"> </w:t>
            </w:r>
          </w:p>
          <w:p w:rsidR="00F32BA6" w:rsidRDefault="00F32BA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 w:val="22"/>
                <w:szCs w:val="22"/>
              </w:rPr>
            </w:pPr>
          </w:p>
          <w:p w:rsidR="00F32BA6" w:rsidRDefault="00F32BA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6" w:rsidRDefault="00F32BA6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Управление образования администрации г. Орска</w:t>
            </w:r>
          </w:p>
          <w:p w:rsidR="00F32BA6" w:rsidRDefault="00F32BA6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</w:p>
          <w:p w:rsidR="00F32BA6" w:rsidRDefault="00F32BA6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2419 г"/>
              </w:smartTagPr>
              <w:r>
                <w:rPr>
                  <w:rStyle w:val="Zag11"/>
                  <w:rFonts w:eastAsia="@Arial Unicode MS"/>
                  <w:color w:val="000000"/>
                  <w:sz w:val="24"/>
                  <w:szCs w:val="24"/>
                </w:rPr>
                <w:t>462419 г</w:t>
              </w:r>
            </w:smartTag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. Орск, пр. Ленина, 29</w:t>
            </w:r>
          </w:p>
          <w:p w:rsidR="00F32BA6" w:rsidRDefault="00F32BA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</w:p>
          <w:p w:rsidR="00F32BA6" w:rsidRDefault="00F32BA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Начальник управления образования администрации       г. Орска</w:t>
            </w:r>
          </w:p>
          <w:p w:rsidR="00F32BA6" w:rsidRDefault="00F32BA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109854</wp:posOffset>
                      </wp:positionV>
                      <wp:extent cx="13716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6pt,8.65pt" to="136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HPTgIAAFg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"/>
                  </w:pict>
                </mc:Fallback>
              </mc:AlternateContent>
            </w:r>
          </w:p>
          <w:p w:rsidR="00F32BA6" w:rsidRDefault="00F32BA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  <w:t xml:space="preserve">              Г. К. </w:t>
            </w:r>
            <w:proofErr w:type="spellStart"/>
            <w:r>
              <w:rPr>
                <w:rStyle w:val="Zag11"/>
                <w:rFonts w:eastAsia="@Arial Unicode MS"/>
                <w:b/>
                <w:color w:val="000000"/>
                <w:sz w:val="24"/>
                <w:szCs w:val="24"/>
              </w:rPr>
              <w:t>Кухтинский</w:t>
            </w:r>
            <w:proofErr w:type="spellEnd"/>
          </w:p>
          <w:p w:rsidR="00F32BA6" w:rsidRDefault="00F32BA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6" w:rsidRDefault="00F32BA6">
            <w:pPr>
              <w:pBdr>
                <w:bottom w:val="single" w:sz="12" w:space="1" w:color="auto"/>
              </w:pBd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Ф.И.О. (полностью)</w:t>
            </w:r>
          </w:p>
          <w:p w:rsidR="00F32BA6" w:rsidRDefault="00F32B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</w:p>
          <w:p w:rsidR="00F32BA6" w:rsidRDefault="00F32B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</w:p>
          <w:p w:rsidR="00F32BA6" w:rsidRDefault="00F32B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Паспорт: №          серия</w:t>
            </w:r>
          </w:p>
          <w:p w:rsidR="00F32BA6" w:rsidRDefault="00F32B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Дата выдачи:</w:t>
            </w:r>
          </w:p>
          <w:p w:rsidR="00F32BA6" w:rsidRDefault="00F32B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Адрес: 4624…..</w:t>
            </w:r>
          </w:p>
          <w:p w:rsidR="00F32BA6" w:rsidRDefault="00F32B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</w:p>
          <w:p w:rsidR="00F32BA6" w:rsidRDefault="00F32BA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</w:p>
          <w:p w:rsidR="00F32BA6" w:rsidRDefault="00F32BA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>Подпись _________________</w:t>
            </w:r>
          </w:p>
          <w:p w:rsidR="00F32BA6" w:rsidRDefault="00F32BA6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  <w:sz w:val="24"/>
                <w:szCs w:val="24"/>
              </w:rPr>
            </w:pPr>
            <w:r>
              <w:rPr>
                <w:rStyle w:val="Zag11"/>
                <w:rFonts w:eastAsia="@Arial Unicode MS"/>
                <w:color w:val="000000"/>
                <w:sz w:val="24"/>
                <w:szCs w:val="24"/>
              </w:rPr>
              <w:t xml:space="preserve">              </w:t>
            </w:r>
          </w:p>
        </w:tc>
      </w:tr>
    </w:tbl>
    <w:p w:rsidR="00F32BA6" w:rsidRDefault="00F32BA6" w:rsidP="00F32BA6">
      <w:pPr>
        <w:tabs>
          <w:tab w:val="left" w:leader="dot" w:pos="624"/>
        </w:tabs>
        <w:jc w:val="both"/>
        <w:rPr>
          <w:rStyle w:val="Zag11"/>
          <w:rFonts w:eastAsia="@Arial Unicode MS"/>
          <w:b/>
          <w:color w:val="000000"/>
          <w:sz w:val="24"/>
          <w:szCs w:val="24"/>
        </w:rPr>
      </w:pPr>
    </w:p>
    <w:p w:rsidR="0083013C" w:rsidRDefault="00F32BA6" w:rsidP="00F32BA6">
      <w:r>
        <w:rPr>
          <w:rStyle w:val="Zag11"/>
          <w:rFonts w:eastAsia="@Arial Unicode MS"/>
          <w:b/>
          <w:color w:val="000000"/>
          <w:sz w:val="24"/>
          <w:szCs w:val="24"/>
        </w:rPr>
        <w:t xml:space="preserve">Второй экземпляр договора мною получен          </w:t>
      </w:r>
      <w:r>
        <w:rPr>
          <w:rStyle w:val="Zag11"/>
          <w:rFonts w:eastAsia="@Arial Unicode MS"/>
          <w:color w:val="000000"/>
          <w:sz w:val="24"/>
          <w:szCs w:val="24"/>
        </w:rPr>
        <w:t>_______________ Подпись</w:t>
      </w:r>
    </w:p>
    <w:sectPr w:rsidR="0083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2"/>
    <w:rsid w:val="00712332"/>
    <w:rsid w:val="0083013C"/>
    <w:rsid w:val="00F3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2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rsid w:val="00F32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2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rsid w:val="00F3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2031</Words>
  <Characters>11581</Characters>
  <Application>Microsoft Office Word</Application>
  <DocSecurity>0</DocSecurity>
  <Lines>96</Lines>
  <Paragraphs>27</Paragraphs>
  <ScaleCrop>false</ScaleCrop>
  <Company/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</dc:creator>
  <cp:keywords/>
  <dc:description/>
  <cp:lastModifiedBy>НШ</cp:lastModifiedBy>
  <cp:revision>3</cp:revision>
  <dcterms:created xsi:type="dcterms:W3CDTF">2018-01-30T04:52:00Z</dcterms:created>
  <dcterms:modified xsi:type="dcterms:W3CDTF">2018-01-30T04:54:00Z</dcterms:modified>
</cp:coreProperties>
</file>